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F0E3" w14:textId="77777777" w:rsidR="006B6EBD" w:rsidRPr="008278B1" w:rsidRDefault="00A15AB9" w:rsidP="006B6EBD">
      <w:pPr>
        <w:ind w:left="-720" w:firstLine="720"/>
        <w:jc w:val="center"/>
        <w:outlineLvl w:val="0"/>
        <w:rPr>
          <w:rFonts w:ascii="Arial" w:hAnsi="Arial" w:cs="Arial"/>
          <w:b/>
          <w:sz w:val="52"/>
          <w:szCs w:val="52"/>
        </w:rPr>
      </w:pPr>
      <w:bookmarkStart w:id="0" w:name="_Hlk515018815"/>
      <w:bookmarkStart w:id="1" w:name="_GoBack"/>
      <w:bookmarkEnd w:id="1"/>
      <w:r>
        <w:rPr>
          <w:rFonts w:ascii="Arial" w:hAnsi="Arial" w:cs="Arial"/>
          <w:b/>
          <w:sz w:val="52"/>
          <w:szCs w:val="52"/>
        </w:rPr>
        <w:t>Ironville</w:t>
      </w:r>
      <w:r w:rsidR="006B6EBD" w:rsidRPr="008278B1">
        <w:rPr>
          <w:rFonts w:ascii="Arial" w:hAnsi="Arial" w:cs="Arial"/>
          <w:b/>
          <w:sz w:val="52"/>
          <w:szCs w:val="52"/>
        </w:rPr>
        <w:t xml:space="preserve"> Parish Council</w:t>
      </w:r>
    </w:p>
    <w:p w14:paraId="5FDC1B91" w14:textId="0205DE91" w:rsidR="006B6EBD" w:rsidRDefault="006B6EBD" w:rsidP="006B6EBD">
      <w:pPr>
        <w:ind w:right="-1"/>
        <w:jc w:val="center"/>
        <w:rPr>
          <w:rFonts w:ascii="Arial" w:hAnsi="Arial" w:cs="Arial"/>
          <w:b/>
          <w:sz w:val="28"/>
          <w:szCs w:val="28"/>
        </w:rPr>
      </w:pPr>
      <w:r w:rsidRPr="008278B1">
        <w:rPr>
          <w:rFonts w:ascii="Arial" w:hAnsi="Arial" w:cs="Arial"/>
          <w:b/>
          <w:sz w:val="28"/>
          <w:szCs w:val="28"/>
        </w:rPr>
        <w:t>Minutes of the Meeting of the Parish Council, held</w:t>
      </w:r>
      <w:r>
        <w:rPr>
          <w:rFonts w:ascii="Arial" w:hAnsi="Arial" w:cs="Arial"/>
          <w:b/>
          <w:sz w:val="28"/>
          <w:szCs w:val="28"/>
        </w:rPr>
        <w:t xml:space="preserve"> at The </w:t>
      </w:r>
      <w:r w:rsidR="00A15AB9">
        <w:rPr>
          <w:rFonts w:ascii="Arial" w:hAnsi="Arial" w:cs="Arial"/>
          <w:b/>
          <w:sz w:val="28"/>
          <w:szCs w:val="28"/>
        </w:rPr>
        <w:t>Community Room</w:t>
      </w:r>
      <w:r>
        <w:rPr>
          <w:rFonts w:ascii="Arial" w:hAnsi="Arial" w:cs="Arial"/>
          <w:b/>
          <w:sz w:val="28"/>
          <w:szCs w:val="28"/>
        </w:rPr>
        <w:t xml:space="preserve">, </w:t>
      </w:r>
      <w:r w:rsidR="00A15AB9">
        <w:rPr>
          <w:rFonts w:ascii="Arial" w:hAnsi="Arial" w:cs="Arial"/>
          <w:b/>
          <w:sz w:val="28"/>
          <w:szCs w:val="28"/>
        </w:rPr>
        <w:t>Victoria Crescent</w:t>
      </w:r>
      <w:r>
        <w:rPr>
          <w:rFonts w:ascii="Arial" w:hAnsi="Arial" w:cs="Arial"/>
          <w:b/>
          <w:sz w:val="28"/>
          <w:szCs w:val="28"/>
        </w:rPr>
        <w:t xml:space="preserve">, </w:t>
      </w:r>
      <w:r w:rsidR="00A15AB9">
        <w:rPr>
          <w:rFonts w:ascii="Arial" w:hAnsi="Arial" w:cs="Arial"/>
          <w:b/>
          <w:sz w:val="28"/>
          <w:szCs w:val="28"/>
        </w:rPr>
        <w:t>Ironville</w:t>
      </w:r>
      <w:r>
        <w:rPr>
          <w:rFonts w:ascii="Arial" w:hAnsi="Arial" w:cs="Arial"/>
          <w:b/>
          <w:sz w:val="28"/>
          <w:szCs w:val="28"/>
        </w:rPr>
        <w:t xml:space="preserve"> on </w:t>
      </w:r>
      <w:r w:rsidR="00A15AB9">
        <w:rPr>
          <w:rFonts w:ascii="Arial" w:hAnsi="Arial" w:cs="Arial"/>
          <w:b/>
          <w:sz w:val="28"/>
          <w:szCs w:val="28"/>
        </w:rPr>
        <w:t>Monday</w:t>
      </w:r>
      <w:r>
        <w:rPr>
          <w:rFonts w:ascii="Arial" w:hAnsi="Arial" w:cs="Arial"/>
          <w:b/>
          <w:sz w:val="28"/>
          <w:szCs w:val="28"/>
        </w:rPr>
        <w:t xml:space="preserve"> </w:t>
      </w:r>
      <w:r w:rsidR="000074BD">
        <w:rPr>
          <w:rFonts w:ascii="Arial" w:hAnsi="Arial" w:cs="Arial"/>
          <w:b/>
          <w:sz w:val="28"/>
          <w:szCs w:val="28"/>
        </w:rPr>
        <w:t>1</w:t>
      </w:r>
      <w:r w:rsidR="00870ADD">
        <w:rPr>
          <w:rFonts w:ascii="Arial" w:hAnsi="Arial" w:cs="Arial"/>
          <w:b/>
          <w:sz w:val="28"/>
          <w:szCs w:val="28"/>
        </w:rPr>
        <w:t>6</w:t>
      </w:r>
      <w:r w:rsidR="009C34D0">
        <w:rPr>
          <w:rFonts w:ascii="Arial" w:hAnsi="Arial" w:cs="Arial"/>
          <w:b/>
          <w:sz w:val="28"/>
          <w:szCs w:val="28"/>
        </w:rPr>
        <w:t xml:space="preserve"> </w:t>
      </w:r>
      <w:r w:rsidR="00870ADD">
        <w:rPr>
          <w:rFonts w:ascii="Arial" w:hAnsi="Arial" w:cs="Arial"/>
          <w:b/>
          <w:sz w:val="28"/>
          <w:szCs w:val="28"/>
        </w:rPr>
        <w:t>September</w:t>
      </w:r>
      <w:r w:rsidR="00D63A4D">
        <w:rPr>
          <w:rFonts w:ascii="Arial" w:hAnsi="Arial" w:cs="Arial"/>
          <w:b/>
          <w:sz w:val="28"/>
          <w:szCs w:val="28"/>
        </w:rPr>
        <w:t xml:space="preserve"> </w:t>
      </w:r>
      <w:r w:rsidR="004D734E">
        <w:rPr>
          <w:rFonts w:ascii="Arial" w:hAnsi="Arial" w:cs="Arial"/>
          <w:b/>
          <w:sz w:val="28"/>
          <w:szCs w:val="28"/>
        </w:rPr>
        <w:t>201</w:t>
      </w:r>
      <w:r w:rsidR="009C34D0">
        <w:rPr>
          <w:rFonts w:ascii="Arial" w:hAnsi="Arial" w:cs="Arial"/>
          <w:b/>
          <w:sz w:val="28"/>
          <w:szCs w:val="28"/>
        </w:rPr>
        <w:t>9</w:t>
      </w:r>
      <w:r w:rsidRPr="008278B1">
        <w:rPr>
          <w:rFonts w:ascii="Arial" w:hAnsi="Arial" w:cs="Arial"/>
          <w:b/>
          <w:sz w:val="28"/>
          <w:szCs w:val="28"/>
        </w:rPr>
        <w:t xml:space="preserve"> at 7pm</w:t>
      </w:r>
    </w:p>
    <w:p w14:paraId="0481ECEF" w14:textId="0238E124" w:rsidR="006B6EBD" w:rsidRPr="008278B1" w:rsidRDefault="006B6EBD" w:rsidP="006B6EBD">
      <w:pPr>
        <w:ind w:left="-720" w:right="-514" w:firstLine="720"/>
        <w:rPr>
          <w:rFonts w:ascii="Arial" w:hAnsi="Arial" w:cs="Arial"/>
        </w:rPr>
      </w:pPr>
      <w:r w:rsidRPr="000074BD">
        <w:rPr>
          <w:rFonts w:ascii="Arial" w:hAnsi="Arial" w:cs="Arial"/>
          <w:b/>
          <w:bCs/>
        </w:rPr>
        <w:t>Present:</w:t>
      </w:r>
      <w:r w:rsidR="003D1B3C">
        <w:rPr>
          <w:rFonts w:ascii="Arial" w:hAnsi="Arial" w:cs="Arial"/>
        </w:rPr>
        <w:tab/>
      </w:r>
      <w:r w:rsidRPr="008278B1">
        <w:rPr>
          <w:rFonts w:ascii="Arial" w:hAnsi="Arial" w:cs="Arial"/>
        </w:rPr>
        <w:t>Ch</w:t>
      </w:r>
      <w:r>
        <w:rPr>
          <w:rFonts w:ascii="Arial" w:hAnsi="Arial" w:cs="Arial"/>
        </w:rPr>
        <w:t xml:space="preserve">airman: </w:t>
      </w:r>
      <w:r>
        <w:rPr>
          <w:rFonts w:ascii="Arial" w:hAnsi="Arial" w:cs="Arial"/>
        </w:rPr>
        <w:tab/>
      </w:r>
      <w:r w:rsidR="00A15AB9">
        <w:rPr>
          <w:rFonts w:ascii="Arial" w:hAnsi="Arial" w:cs="Arial"/>
        </w:rPr>
        <w:t xml:space="preserve">Councillor </w:t>
      </w:r>
      <w:r w:rsidR="009C34D0">
        <w:rPr>
          <w:rFonts w:ascii="Arial" w:hAnsi="Arial" w:cs="Arial"/>
        </w:rPr>
        <w:t>Cope</w:t>
      </w:r>
    </w:p>
    <w:p w14:paraId="076B4D57" w14:textId="31893DE3" w:rsidR="006B6EBD" w:rsidRDefault="006B6EBD" w:rsidP="00E67417">
      <w:pPr>
        <w:rPr>
          <w:rFonts w:ascii="Arial" w:hAnsi="Arial" w:cs="Arial"/>
        </w:rPr>
      </w:pPr>
      <w:r>
        <w:rPr>
          <w:rFonts w:ascii="Arial" w:hAnsi="Arial" w:cs="Arial"/>
        </w:rPr>
        <w:t>Councillors:</w:t>
      </w:r>
      <w:r w:rsidR="009C34D0">
        <w:rPr>
          <w:rFonts w:ascii="Arial" w:hAnsi="Arial" w:cs="Arial"/>
        </w:rPr>
        <w:tab/>
      </w:r>
      <w:r w:rsidR="00870ADD">
        <w:rPr>
          <w:rFonts w:ascii="Arial" w:hAnsi="Arial" w:cs="Arial"/>
        </w:rPr>
        <w:t>RL Daniel</w:t>
      </w:r>
      <w:r w:rsidR="00A15AB9">
        <w:rPr>
          <w:rFonts w:ascii="Arial" w:hAnsi="Arial" w:cs="Arial"/>
        </w:rPr>
        <w:t xml:space="preserve">, </w:t>
      </w:r>
      <w:r w:rsidR="009C34D0">
        <w:rPr>
          <w:rFonts w:ascii="Arial" w:hAnsi="Arial" w:cs="Arial"/>
        </w:rPr>
        <w:t>T Bowler</w:t>
      </w:r>
      <w:r w:rsidR="00502A6E">
        <w:rPr>
          <w:rFonts w:ascii="Arial" w:hAnsi="Arial" w:cs="Arial"/>
        </w:rPr>
        <w:t>, P Smith</w:t>
      </w:r>
      <w:r w:rsidR="004D734E">
        <w:rPr>
          <w:rFonts w:ascii="Arial" w:hAnsi="Arial" w:cs="Arial"/>
        </w:rPr>
        <w:t>,</w:t>
      </w:r>
      <w:r w:rsidR="00502A6E">
        <w:rPr>
          <w:rFonts w:ascii="Arial" w:hAnsi="Arial" w:cs="Arial"/>
        </w:rPr>
        <w:t xml:space="preserve"> </w:t>
      </w:r>
      <w:r w:rsidR="00C74956" w:rsidRPr="00614789">
        <w:rPr>
          <w:rFonts w:ascii="Arial" w:hAnsi="Arial" w:cs="Arial"/>
        </w:rPr>
        <w:t>P Clark</w:t>
      </w:r>
      <w:r w:rsidR="00C74956">
        <w:rPr>
          <w:rFonts w:ascii="Arial" w:hAnsi="Arial" w:cs="Arial"/>
          <w:color w:val="FF0000"/>
        </w:rPr>
        <w:t xml:space="preserve">, </w:t>
      </w:r>
      <w:r w:rsidR="009C34D0">
        <w:rPr>
          <w:rFonts w:ascii="Arial" w:hAnsi="Arial" w:cs="Arial"/>
        </w:rPr>
        <w:t>R Mitchell</w:t>
      </w:r>
      <w:r w:rsidR="00E67417">
        <w:rPr>
          <w:rFonts w:ascii="Arial" w:hAnsi="Arial" w:cs="Arial"/>
        </w:rPr>
        <w:t xml:space="preserve">. </w:t>
      </w:r>
      <w:r w:rsidR="009C34D0">
        <w:rPr>
          <w:rFonts w:ascii="Arial" w:hAnsi="Arial" w:cs="Arial"/>
        </w:rPr>
        <w:t xml:space="preserve">C Gent, </w:t>
      </w:r>
      <w:r w:rsidR="00C74956">
        <w:rPr>
          <w:rFonts w:ascii="Arial" w:hAnsi="Arial" w:cs="Arial"/>
        </w:rPr>
        <w:t xml:space="preserve">and </w:t>
      </w:r>
      <w:r w:rsidR="009C34D0">
        <w:rPr>
          <w:rFonts w:ascii="Arial" w:hAnsi="Arial" w:cs="Arial"/>
        </w:rPr>
        <w:t>E Holgate</w:t>
      </w:r>
      <w:r w:rsidR="00502A6E">
        <w:rPr>
          <w:rFonts w:ascii="Arial" w:hAnsi="Arial" w:cs="Arial"/>
        </w:rPr>
        <w:t xml:space="preserve"> </w:t>
      </w:r>
    </w:p>
    <w:p w14:paraId="0D90B020" w14:textId="235C933D" w:rsidR="000074BD" w:rsidRDefault="000074BD" w:rsidP="006B6EBD">
      <w:pPr>
        <w:rPr>
          <w:rFonts w:ascii="Arial" w:hAnsi="Arial" w:cs="Arial"/>
        </w:rPr>
      </w:pPr>
      <w:r w:rsidRPr="000074BD">
        <w:rPr>
          <w:rFonts w:ascii="Arial" w:hAnsi="Arial" w:cs="Arial"/>
          <w:b/>
          <w:bCs/>
        </w:rPr>
        <w:t>Apologies:</w:t>
      </w:r>
      <w:r>
        <w:rPr>
          <w:rFonts w:ascii="Arial" w:hAnsi="Arial" w:cs="Arial"/>
        </w:rPr>
        <w:t xml:space="preserve"> Councillor </w:t>
      </w:r>
      <w:r w:rsidR="00870ADD">
        <w:rPr>
          <w:rFonts w:ascii="Arial" w:hAnsi="Arial" w:cs="Arial"/>
        </w:rPr>
        <w:t xml:space="preserve">R Tailby </w:t>
      </w:r>
    </w:p>
    <w:p w14:paraId="45D1DB4E" w14:textId="71816F1D" w:rsidR="006B6EBD" w:rsidRDefault="00DE1D40" w:rsidP="006B6EBD">
      <w:pPr>
        <w:rPr>
          <w:rFonts w:ascii="Arial" w:hAnsi="Arial" w:cs="Arial"/>
        </w:rPr>
      </w:pPr>
      <w:r w:rsidRPr="008278B1">
        <w:rPr>
          <w:rFonts w:ascii="Arial" w:hAnsi="Arial" w:cs="Arial"/>
        </w:rPr>
        <w:t>Also,</w:t>
      </w:r>
      <w:r w:rsidR="006B6EBD" w:rsidRPr="008278B1">
        <w:rPr>
          <w:rFonts w:ascii="Arial" w:hAnsi="Arial" w:cs="Arial"/>
        </w:rPr>
        <w:t xml:space="preserve"> in Attendance:</w:t>
      </w:r>
      <w:r w:rsidR="006B6EBD" w:rsidRPr="008278B1">
        <w:rPr>
          <w:rFonts w:ascii="Arial" w:hAnsi="Arial" w:cs="Arial"/>
        </w:rPr>
        <w:tab/>
      </w:r>
      <w:r w:rsidR="006B6EBD">
        <w:rPr>
          <w:rFonts w:ascii="Arial" w:hAnsi="Arial" w:cs="Arial"/>
        </w:rPr>
        <w:t>Kath Gruber (Parish Clerk)</w:t>
      </w:r>
      <w:r w:rsidR="006B6EBD">
        <w:rPr>
          <w:rFonts w:ascii="Arial" w:hAnsi="Arial" w:cs="Arial"/>
        </w:rPr>
        <w:tab/>
      </w:r>
    </w:p>
    <w:p w14:paraId="1ED72863" w14:textId="29B1EEF3" w:rsidR="006B6EBD" w:rsidRDefault="00870ADD" w:rsidP="00E4758F">
      <w:pPr>
        <w:ind w:left="2160"/>
        <w:rPr>
          <w:rFonts w:ascii="Arial" w:hAnsi="Arial" w:cs="Arial"/>
        </w:rPr>
      </w:pPr>
      <w:r>
        <w:rPr>
          <w:rFonts w:ascii="Arial" w:hAnsi="Arial" w:cs="Arial"/>
        </w:rPr>
        <w:t>9</w:t>
      </w:r>
      <w:r w:rsidR="009C34D0" w:rsidRPr="009C34D0">
        <w:rPr>
          <w:rFonts w:ascii="Arial" w:hAnsi="Arial" w:cs="Arial"/>
        </w:rPr>
        <w:t xml:space="preserve"> </w:t>
      </w:r>
      <w:r w:rsidR="006B6EBD">
        <w:rPr>
          <w:rFonts w:ascii="Arial" w:hAnsi="Arial" w:cs="Arial"/>
        </w:rPr>
        <w:t xml:space="preserve"> members of the public</w:t>
      </w:r>
      <w:r w:rsidR="00E4758F">
        <w:rPr>
          <w:rFonts w:ascii="Arial" w:hAnsi="Arial" w:cs="Arial"/>
        </w:rPr>
        <w:t xml:space="preserve"> </w:t>
      </w:r>
    </w:p>
    <w:bookmarkEnd w:id="0"/>
    <w:p w14:paraId="3F352AC4" w14:textId="1BEB695A" w:rsidR="006B6EBD" w:rsidRPr="00E2301B" w:rsidRDefault="006B6EBD" w:rsidP="00254EFC">
      <w:pPr>
        <w:ind w:left="2160"/>
        <w:rPr>
          <w:rFonts w:ascii="Arial" w:hAnsi="Arial" w:cs="Arial"/>
        </w:rPr>
      </w:pPr>
      <w:r>
        <w:rPr>
          <w:rFonts w:ascii="Arial" w:hAnsi="Arial" w:cs="Arial"/>
        </w:rPr>
        <w:tab/>
      </w:r>
      <w:r>
        <w:rPr>
          <w:rFonts w:ascii="Arial" w:hAnsi="Arial" w:cs="Arial"/>
        </w:rPr>
        <w:tab/>
        <w:t xml:space="preserve"> </w:t>
      </w:r>
    </w:p>
    <w:p w14:paraId="0EBBBF6C" w14:textId="77777777" w:rsidR="006B6EBD" w:rsidRPr="006D6232" w:rsidRDefault="006B6EBD" w:rsidP="006B6EBD">
      <w:pPr>
        <w:rPr>
          <w:rFonts w:ascii="Arial" w:hAnsi="Arial" w:cs="Arial"/>
          <w:b/>
          <w:sz w:val="28"/>
          <w:szCs w:val="28"/>
        </w:rPr>
      </w:pPr>
      <w:r w:rsidRPr="006D6232">
        <w:rPr>
          <w:rFonts w:ascii="Arial" w:hAnsi="Arial" w:cs="Arial"/>
          <w:b/>
          <w:sz w:val="28"/>
          <w:szCs w:val="28"/>
        </w:rPr>
        <w:t>NON</w:t>
      </w:r>
      <w:r>
        <w:rPr>
          <w:rFonts w:ascii="Arial" w:hAnsi="Arial" w:cs="Arial"/>
          <w:b/>
          <w:sz w:val="28"/>
          <w:szCs w:val="28"/>
        </w:rPr>
        <w:t>-</w:t>
      </w:r>
      <w:r w:rsidRPr="006D6232">
        <w:rPr>
          <w:rFonts w:ascii="Arial" w:hAnsi="Arial" w:cs="Arial"/>
          <w:b/>
          <w:sz w:val="28"/>
          <w:szCs w:val="28"/>
        </w:rPr>
        <w:t>CONFIDENTIAL INFORMATION</w:t>
      </w:r>
      <w:r w:rsidRPr="006D6232">
        <w:rPr>
          <w:rFonts w:ascii="Arial" w:hAnsi="Arial" w:cs="Arial"/>
          <w:b/>
          <w:sz w:val="28"/>
          <w:szCs w:val="28"/>
        </w:rPr>
        <w:tab/>
      </w:r>
    </w:p>
    <w:p w14:paraId="53AB3D9E" w14:textId="752E7CF3" w:rsidR="006B6EBD" w:rsidRDefault="009C34D0" w:rsidP="006B6EBD">
      <w:pPr>
        <w:ind w:left="-720" w:right="-514" w:firstLine="720"/>
        <w:outlineLvl w:val="0"/>
        <w:rPr>
          <w:rFonts w:ascii="Arial" w:hAnsi="Arial" w:cs="Arial"/>
          <w:b/>
        </w:rPr>
      </w:pPr>
      <w:r>
        <w:rPr>
          <w:rFonts w:ascii="Arial" w:hAnsi="Arial" w:cs="Arial"/>
          <w:b/>
        </w:rPr>
        <w:t>FC/</w:t>
      </w:r>
      <w:r w:rsidR="00870ADD">
        <w:rPr>
          <w:rFonts w:ascii="Arial" w:hAnsi="Arial" w:cs="Arial"/>
          <w:b/>
        </w:rPr>
        <w:t>0919</w:t>
      </w:r>
      <w:r>
        <w:rPr>
          <w:rFonts w:ascii="Arial" w:hAnsi="Arial" w:cs="Arial"/>
          <w:b/>
        </w:rPr>
        <w:t>/01</w:t>
      </w:r>
      <w:r w:rsidR="006B6EBD">
        <w:rPr>
          <w:rFonts w:ascii="Arial" w:hAnsi="Arial" w:cs="Arial"/>
          <w:b/>
        </w:rPr>
        <w:tab/>
      </w:r>
      <w:r w:rsidR="006B6EBD" w:rsidRPr="008278B1">
        <w:rPr>
          <w:rFonts w:ascii="Arial" w:hAnsi="Arial" w:cs="Arial"/>
          <w:b/>
        </w:rPr>
        <w:t>Apologies for Absence</w:t>
      </w:r>
    </w:p>
    <w:p w14:paraId="04DAFA96" w14:textId="1601F6AB" w:rsidR="006B6EBD" w:rsidRPr="00024471" w:rsidRDefault="00A329A9" w:rsidP="006B6EBD">
      <w:pPr>
        <w:ind w:right="-514"/>
        <w:outlineLvl w:val="0"/>
        <w:rPr>
          <w:rFonts w:ascii="Arial" w:hAnsi="Arial" w:cs="Arial"/>
        </w:rPr>
      </w:pPr>
      <w:r>
        <w:rPr>
          <w:rFonts w:ascii="Arial" w:hAnsi="Arial" w:cs="Arial"/>
        </w:rPr>
        <w:t xml:space="preserve">Apologies were received and accepted from Councillor </w:t>
      </w:r>
      <w:r w:rsidR="00870ADD">
        <w:rPr>
          <w:rFonts w:ascii="Arial" w:hAnsi="Arial" w:cs="Arial"/>
        </w:rPr>
        <w:t>Tailby</w:t>
      </w:r>
    </w:p>
    <w:p w14:paraId="00064D23" w14:textId="77777777" w:rsidR="00BC2546" w:rsidRDefault="006B6EBD" w:rsidP="006B6EBD">
      <w:pPr>
        <w:ind w:right="-514" w:hanging="720"/>
        <w:outlineLvl w:val="0"/>
        <w:rPr>
          <w:rFonts w:ascii="Arial" w:hAnsi="Arial" w:cs="Arial"/>
        </w:rPr>
      </w:pPr>
      <w:r w:rsidRPr="008278B1">
        <w:rPr>
          <w:rFonts w:ascii="Arial" w:hAnsi="Arial" w:cs="Arial"/>
        </w:rPr>
        <w:tab/>
      </w:r>
    </w:p>
    <w:p w14:paraId="5FCBF254" w14:textId="284A64E6" w:rsidR="006B6EBD" w:rsidRDefault="009C34D0" w:rsidP="00BC2546">
      <w:pPr>
        <w:ind w:right="-514"/>
        <w:outlineLvl w:val="0"/>
        <w:rPr>
          <w:rFonts w:ascii="Arial" w:hAnsi="Arial" w:cs="Arial"/>
          <w:b/>
        </w:rPr>
      </w:pPr>
      <w:r>
        <w:rPr>
          <w:rFonts w:ascii="Arial" w:hAnsi="Arial" w:cs="Arial"/>
          <w:b/>
        </w:rPr>
        <w:t>FC/</w:t>
      </w:r>
      <w:r w:rsidR="00870ADD">
        <w:rPr>
          <w:rFonts w:ascii="Arial" w:hAnsi="Arial" w:cs="Arial"/>
          <w:b/>
        </w:rPr>
        <w:t>0919</w:t>
      </w:r>
      <w:r>
        <w:rPr>
          <w:rFonts w:ascii="Arial" w:hAnsi="Arial" w:cs="Arial"/>
          <w:b/>
        </w:rPr>
        <w:t>/0</w:t>
      </w:r>
      <w:r w:rsidR="00497D0C">
        <w:rPr>
          <w:rFonts w:ascii="Arial" w:hAnsi="Arial" w:cs="Arial"/>
          <w:b/>
        </w:rPr>
        <w:t>2</w:t>
      </w:r>
      <w:r w:rsidR="006B6EBD">
        <w:rPr>
          <w:rFonts w:ascii="Arial" w:hAnsi="Arial" w:cs="Arial"/>
        </w:rPr>
        <w:tab/>
      </w:r>
      <w:r w:rsidR="006B6EBD" w:rsidRPr="008278B1">
        <w:rPr>
          <w:rFonts w:ascii="Arial" w:hAnsi="Arial" w:cs="Arial"/>
          <w:b/>
        </w:rPr>
        <w:t>Variation of Order of Business</w:t>
      </w:r>
    </w:p>
    <w:p w14:paraId="2E1C764E" w14:textId="77777777" w:rsidR="006B6EBD" w:rsidRPr="008278B1" w:rsidRDefault="006B6EBD" w:rsidP="003D1B3C">
      <w:pPr>
        <w:ind w:right="-514" w:hanging="720"/>
        <w:outlineLvl w:val="0"/>
        <w:rPr>
          <w:rFonts w:ascii="Arial" w:hAnsi="Arial" w:cs="Arial"/>
          <w:b/>
        </w:rPr>
      </w:pPr>
      <w:r>
        <w:rPr>
          <w:rFonts w:ascii="Arial" w:hAnsi="Arial" w:cs="Arial"/>
          <w:b/>
        </w:rPr>
        <w:tab/>
      </w:r>
      <w:r w:rsidR="003D1B3C">
        <w:rPr>
          <w:rFonts w:ascii="Arial" w:hAnsi="Arial" w:cs="Arial"/>
        </w:rPr>
        <w:t>None</w:t>
      </w:r>
    </w:p>
    <w:p w14:paraId="6FE58595" w14:textId="6769D5A6" w:rsidR="00870ADD" w:rsidRPr="00870ADD" w:rsidRDefault="006B6EBD" w:rsidP="002F403C">
      <w:pPr>
        <w:ind w:left="-360" w:right="-514"/>
        <w:rPr>
          <w:rFonts w:ascii="Arial" w:hAnsi="Arial" w:cs="Arial"/>
          <w:bCs/>
        </w:rPr>
      </w:pPr>
      <w:r w:rsidRPr="008278B1">
        <w:rPr>
          <w:rFonts w:ascii="Arial" w:hAnsi="Arial" w:cs="Arial"/>
          <w:b/>
        </w:rPr>
        <w:tab/>
      </w:r>
      <w:r w:rsidR="00870ADD" w:rsidRPr="00870ADD">
        <w:rPr>
          <w:rFonts w:ascii="Arial" w:hAnsi="Arial" w:cs="Arial"/>
          <w:bCs/>
        </w:rPr>
        <w:t xml:space="preserve">Councillor Daniel arrived at 7.04pm </w:t>
      </w:r>
    </w:p>
    <w:p w14:paraId="7B2A7ADD" w14:textId="77777777" w:rsidR="00870ADD" w:rsidRDefault="00870ADD" w:rsidP="006B6EBD">
      <w:pPr>
        <w:ind w:left="-360" w:right="-514"/>
        <w:rPr>
          <w:rFonts w:ascii="Arial" w:hAnsi="Arial" w:cs="Arial"/>
          <w:b/>
        </w:rPr>
      </w:pPr>
    </w:p>
    <w:p w14:paraId="5649F68A" w14:textId="28EB63C2" w:rsidR="006B6EBD" w:rsidRDefault="009C34D0" w:rsidP="003D1B3C">
      <w:pPr>
        <w:ind w:left="-360" w:right="-514" w:firstLine="360"/>
        <w:rPr>
          <w:rFonts w:ascii="Arial" w:hAnsi="Arial" w:cs="Arial"/>
          <w:b/>
        </w:rPr>
      </w:pPr>
      <w:r>
        <w:rPr>
          <w:rFonts w:ascii="Arial" w:hAnsi="Arial" w:cs="Arial"/>
          <w:b/>
        </w:rPr>
        <w:t>FC/</w:t>
      </w:r>
      <w:r w:rsidR="00870ADD">
        <w:rPr>
          <w:rFonts w:ascii="Arial" w:hAnsi="Arial" w:cs="Arial"/>
          <w:b/>
        </w:rPr>
        <w:t>0919</w:t>
      </w:r>
      <w:r>
        <w:rPr>
          <w:rFonts w:ascii="Arial" w:hAnsi="Arial" w:cs="Arial"/>
          <w:b/>
        </w:rPr>
        <w:t>/0</w:t>
      </w:r>
      <w:r w:rsidR="00497D0C">
        <w:rPr>
          <w:rFonts w:ascii="Arial" w:hAnsi="Arial" w:cs="Arial"/>
          <w:b/>
        </w:rPr>
        <w:t>3</w:t>
      </w:r>
      <w:r w:rsidR="006B6EBD">
        <w:rPr>
          <w:rFonts w:ascii="Arial" w:hAnsi="Arial" w:cs="Arial"/>
          <w:b/>
        </w:rPr>
        <w:tab/>
      </w:r>
      <w:r w:rsidR="006B6EBD" w:rsidRPr="008278B1">
        <w:rPr>
          <w:rFonts w:ascii="Arial" w:hAnsi="Arial" w:cs="Arial"/>
          <w:b/>
        </w:rPr>
        <w:t>Declaration of Members Interest</w:t>
      </w:r>
    </w:p>
    <w:p w14:paraId="6E83F302" w14:textId="069DDB59" w:rsidR="006B6EBD" w:rsidRDefault="009C34D0" w:rsidP="00334DE6">
      <w:pPr>
        <w:ind w:right="-514"/>
        <w:rPr>
          <w:rFonts w:ascii="Arial" w:hAnsi="Arial" w:cs="Arial"/>
        </w:rPr>
      </w:pPr>
      <w:r>
        <w:rPr>
          <w:rFonts w:ascii="Arial" w:hAnsi="Arial" w:cs="Arial"/>
        </w:rPr>
        <w:t>Councillors Bowler</w:t>
      </w:r>
      <w:r w:rsidR="00870ADD">
        <w:rPr>
          <w:rFonts w:ascii="Arial" w:hAnsi="Arial" w:cs="Arial"/>
        </w:rPr>
        <w:t>, Mitchell</w:t>
      </w:r>
      <w:r>
        <w:rPr>
          <w:rFonts w:ascii="Arial" w:hAnsi="Arial" w:cs="Arial"/>
        </w:rPr>
        <w:t xml:space="preserve"> and Holgate – Declared an interest in agenda item </w:t>
      </w:r>
      <w:r w:rsidR="00870ADD">
        <w:rPr>
          <w:rFonts w:ascii="Arial" w:hAnsi="Arial" w:cs="Arial"/>
        </w:rPr>
        <w:t>9</w:t>
      </w:r>
      <w:r w:rsidR="00A329A9">
        <w:rPr>
          <w:rFonts w:ascii="Arial" w:hAnsi="Arial" w:cs="Arial"/>
        </w:rPr>
        <w:t xml:space="preserve"> </w:t>
      </w:r>
      <w:r>
        <w:rPr>
          <w:rFonts w:ascii="Arial" w:hAnsi="Arial" w:cs="Arial"/>
        </w:rPr>
        <w:t>as members of Team Tree</w:t>
      </w:r>
      <w:r w:rsidR="00870ADD">
        <w:rPr>
          <w:rFonts w:ascii="Arial" w:hAnsi="Arial" w:cs="Arial"/>
        </w:rPr>
        <w:t>.</w:t>
      </w:r>
    </w:p>
    <w:p w14:paraId="70F49236" w14:textId="071F653B" w:rsidR="00870ADD" w:rsidRDefault="00870ADD" w:rsidP="00334DE6">
      <w:pPr>
        <w:ind w:right="-514"/>
        <w:rPr>
          <w:rFonts w:ascii="Arial" w:hAnsi="Arial" w:cs="Arial"/>
        </w:rPr>
      </w:pPr>
      <w:r>
        <w:rPr>
          <w:rFonts w:ascii="Arial" w:hAnsi="Arial" w:cs="Arial"/>
        </w:rPr>
        <w:t>Councillor Bowler declared an interest in item 8b</w:t>
      </w:r>
    </w:p>
    <w:p w14:paraId="570E7CA0" w14:textId="77777777" w:rsidR="006B6EBD" w:rsidRDefault="006B6EBD" w:rsidP="006B6EBD">
      <w:pPr>
        <w:ind w:left="-360" w:right="-514"/>
        <w:rPr>
          <w:rFonts w:ascii="Arial" w:hAnsi="Arial" w:cs="Arial"/>
        </w:rPr>
      </w:pPr>
    </w:p>
    <w:p w14:paraId="61CFEB5A" w14:textId="73D9BEEB" w:rsidR="006B6EBD" w:rsidRDefault="006B6EBD" w:rsidP="006B6EBD">
      <w:pPr>
        <w:ind w:left="-360" w:right="-514"/>
        <w:rPr>
          <w:rFonts w:ascii="Arial" w:hAnsi="Arial" w:cs="Arial"/>
          <w:b/>
        </w:rPr>
      </w:pPr>
      <w:r>
        <w:rPr>
          <w:rFonts w:ascii="Arial" w:hAnsi="Arial" w:cs="Arial"/>
        </w:rPr>
        <w:tab/>
      </w:r>
      <w:r w:rsidR="009C34D0">
        <w:rPr>
          <w:rFonts w:ascii="Arial" w:hAnsi="Arial" w:cs="Arial"/>
          <w:b/>
        </w:rPr>
        <w:t>FC/</w:t>
      </w:r>
      <w:r w:rsidR="00870ADD">
        <w:rPr>
          <w:rFonts w:ascii="Arial" w:hAnsi="Arial" w:cs="Arial"/>
          <w:b/>
        </w:rPr>
        <w:t>0919</w:t>
      </w:r>
      <w:r w:rsidR="009C34D0">
        <w:rPr>
          <w:rFonts w:ascii="Arial" w:hAnsi="Arial" w:cs="Arial"/>
          <w:b/>
        </w:rPr>
        <w:t>/0</w:t>
      </w:r>
      <w:r w:rsidR="00497D0C">
        <w:rPr>
          <w:rFonts w:ascii="Arial" w:hAnsi="Arial" w:cs="Arial"/>
          <w:b/>
        </w:rPr>
        <w:t>4</w:t>
      </w:r>
      <w:r w:rsidR="00C67DD3">
        <w:rPr>
          <w:rFonts w:ascii="Arial" w:hAnsi="Arial" w:cs="Arial"/>
        </w:rPr>
        <w:tab/>
      </w:r>
      <w:r>
        <w:rPr>
          <w:rFonts w:ascii="Arial" w:hAnsi="Arial" w:cs="Arial"/>
          <w:b/>
        </w:rPr>
        <w:t>PUBLIC SPEAKING</w:t>
      </w:r>
    </w:p>
    <w:p w14:paraId="2EB04264" w14:textId="036BA26F" w:rsidR="00870ADD" w:rsidRDefault="00870ADD" w:rsidP="00BC2546">
      <w:pPr>
        <w:rPr>
          <w:rFonts w:ascii="Arial" w:hAnsi="Arial" w:cs="Arial"/>
          <w:u w:val="single"/>
        </w:rPr>
      </w:pPr>
      <w:bookmarkStart w:id="2" w:name="_Hlk487096230"/>
      <w:r>
        <w:rPr>
          <w:rFonts w:ascii="Arial" w:hAnsi="Arial" w:cs="Arial"/>
          <w:u w:val="single"/>
        </w:rPr>
        <w:t>Mick Millhouse</w:t>
      </w:r>
    </w:p>
    <w:p w14:paraId="5343277B" w14:textId="79F526CF" w:rsidR="00870ADD" w:rsidRDefault="00870ADD" w:rsidP="00870ADD">
      <w:pPr>
        <w:pStyle w:val="ListParagraph"/>
        <w:numPr>
          <w:ilvl w:val="0"/>
          <w:numId w:val="14"/>
        </w:numPr>
        <w:rPr>
          <w:rFonts w:ascii="Arial" w:hAnsi="Arial" w:cs="Arial"/>
        </w:rPr>
      </w:pPr>
      <w:r w:rsidRPr="00870ADD">
        <w:rPr>
          <w:rFonts w:ascii="Arial" w:hAnsi="Arial" w:cs="Arial"/>
        </w:rPr>
        <w:t xml:space="preserve">Raised concerns about water leak at Church Hall </w:t>
      </w:r>
    </w:p>
    <w:p w14:paraId="526B9F17" w14:textId="0E52C3E3" w:rsidR="00870ADD" w:rsidRPr="00870ADD" w:rsidRDefault="00870ADD" w:rsidP="00870ADD">
      <w:pPr>
        <w:pStyle w:val="ListParagraph"/>
        <w:numPr>
          <w:ilvl w:val="0"/>
          <w:numId w:val="14"/>
        </w:numPr>
        <w:rPr>
          <w:rFonts w:ascii="Arial" w:hAnsi="Arial" w:cs="Arial"/>
        </w:rPr>
      </w:pPr>
      <w:r>
        <w:rPr>
          <w:rFonts w:ascii="Arial" w:hAnsi="Arial" w:cs="Arial"/>
        </w:rPr>
        <w:t xml:space="preserve">Asked what was being done about the DCC owned carpark and was advised that Councillor Smith had requested works to improve but the decision on whether it would happen was with DCC. </w:t>
      </w:r>
    </w:p>
    <w:p w14:paraId="1F9C64A7" w14:textId="58369124" w:rsidR="00E2466B" w:rsidRDefault="009C34D0" w:rsidP="00BC2546">
      <w:pPr>
        <w:rPr>
          <w:rFonts w:ascii="Arial" w:hAnsi="Arial" w:cs="Arial"/>
          <w:u w:val="single"/>
        </w:rPr>
      </w:pPr>
      <w:r>
        <w:rPr>
          <w:rFonts w:ascii="Arial" w:hAnsi="Arial" w:cs="Arial"/>
          <w:u w:val="single"/>
        </w:rPr>
        <w:t>John Bates</w:t>
      </w:r>
    </w:p>
    <w:p w14:paraId="7AD3515D" w14:textId="13BB02D6" w:rsidR="00A329A9" w:rsidRPr="00A329A9" w:rsidRDefault="00A329A9" w:rsidP="00BC2546">
      <w:pPr>
        <w:rPr>
          <w:rFonts w:ascii="Arial" w:hAnsi="Arial" w:cs="Arial"/>
        </w:rPr>
      </w:pPr>
      <w:r w:rsidRPr="00A329A9">
        <w:rPr>
          <w:rFonts w:ascii="Arial" w:hAnsi="Arial" w:cs="Arial"/>
        </w:rPr>
        <w:t xml:space="preserve">Asked what was happening </w:t>
      </w:r>
      <w:r w:rsidR="00870ADD">
        <w:rPr>
          <w:rFonts w:ascii="Arial" w:hAnsi="Arial" w:cs="Arial"/>
        </w:rPr>
        <w:t xml:space="preserve">about cars parked on double lines on Bullock Hill bend and </w:t>
      </w:r>
      <w:r w:rsidR="00A05E1E">
        <w:rPr>
          <w:rFonts w:ascii="Arial" w:hAnsi="Arial" w:cs="Arial"/>
        </w:rPr>
        <w:t>was</w:t>
      </w:r>
      <w:r w:rsidR="00870ADD">
        <w:rPr>
          <w:rFonts w:ascii="Arial" w:hAnsi="Arial" w:cs="Arial"/>
        </w:rPr>
        <w:t xml:space="preserve"> </w:t>
      </w:r>
      <w:r w:rsidR="002F403C">
        <w:rPr>
          <w:rFonts w:ascii="Arial" w:hAnsi="Arial" w:cs="Arial"/>
        </w:rPr>
        <w:t xml:space="preserve">advised </w:t>
      </w:r>
      <w:r w:rsidR="00870ADD">
        <w:rPr>
          <w:rFonts w:ascii="Arial" w:hAnsi="Arial" w:cs="Arial"/>
        </w:rPr>
        <w:t xml:space="preserve">to report the matter to the Police (PCSO 2826 Lauren Shuki) </w:t>
      </w:r>
    </w:p>
    <w:p w14:paraId="439698C8" w14:textId="4338AD42" w:rsidR="00870ADD" w:rsidRDefault="00870ADD" w:rsidP="00BC2546">
      <w:pPr>
        <w:rPr>
          <w:rFonts w:ascii="Arial" w:hAnsi="Arial" w:cs="Arial"/>
          <w:u w:val="single"/>
        </w:rPr>
      </w:pPr>
      <w:r w:rsidRPr="00870ADD">
        <w:rPr>
          <w:rFonts w:ascii="Arial" w:hAnsi="Arial" w:cs="Arial"/>
          <w:u w:val="single"/>
        </w:rPr>
        <w:t xml:space="preserve">Yvonne </w:t>
      </w:r>
      <w:proofErr w:type="spellStart"/>
      <w:r w:rsidRPr="00870ADD">
        <w:rPr>
          <w:rFonts w:ascii="Arial" w:hAnsi="Arial" w:cs="Arial"/>
          <w:u w:val="single"/>
        </w:rPr>
        <w:t>Hutsby</w:t>
      </w:r>
      <w:proofErr w:type="spellEnd"/>
      <w:r w:rsidRPr="00870ADD">
        <w:rPr>
          <w:rFonts w:ascii="Arial" w:hAnsi="Arial" w:cs="Arial"/>
          <w:u w:val="single"/>
        </w:rPr>
        <w:t>-Bird</w:t>
      </w:r>
    </w:p>
    <w:p w14:paraId="7C103EA6" w14:textId="7BDCFC54" w:rsidR="00870ADD" w:rsidRDefault="00870ADD" w:rsidP="00BC2546">
      <w:pPr>
        <w:rPr>
          <w:rFonts w:ascii="Arial" w:hAnsi="Arial" w:cs="Arial"/>
        </w:rPr>
      </w:pPr>
      <w:r>
        <w:rPr>
          <w:rFonts w:ascii="Arial" w:hAnsi="Arial" w:cs="Arial"/>
        </w:rPr>
        <w:t>Asked what was happening with the fence around the play area. She was advised this was the responsibility of Futures Housing and they had awarded grant funding from DCC on the condition they maintain the area.</w:t>
      </w:r>
    </w:p>
    <w:p w14:paraId="59D9FE84" w14:textId="02E40D8E" w:rsidR="00870ADD" w:rsidRDefault="00870ADD" w:rsidP="00870ADD">
      <w:pPr>
        <w:rPr>
          <w:rFonts w:ascii="Arial" w:hAnsi="Arial" w:cs="Arial"/>
          <w:u w:val="single"/>
        </w:rPr>
      </w:pPr>
      <w:r>
        <w:rPr>
          <w:rFonts w:ascii="Arial" w:hAnsi="Arial" w:cs="Arial"/>
          <w:u w:val="single"/>
        </w:rPr>
        <w:t xml:space="preserve">Derbyshire County </w:t>
      </w:r>
      <w:r w:rsidRPr="00C67DD3">
        <w:rPr>
          <w:rFonts w:ascii="Arial" w:hAnsi="Arial" w:cs="Arial"/>
          <w:u w:val="single"/>
        </w:rPr>
        <w:t xml:space="preserve">Councillor </w:t>
      </w:r>
      <w:r>
        <w:rPr>
          <w:rFonts w:ascii="Arial" w:hAnsi="Arial" w:cs="Arial"/>
          <w:u w:val="single"/>
        </w:rPr>
        <w:t>Smith</w:t>
      </w:r>
    </w:p>
    <w:p w14:paraId="01D0D2EE" w14:textId="583DD8BC" w:rsidR="00870ADD" w:rsidRPr="00870ADD" w:rsidRDefault="00870ADD" w:rsidP="00870ADD">
      <w:pPr>
        <w:pStyle w:val="ListParagraph"/>
        <w:numPr>
          <w:ilvl w:val="0"/>
          <w:numId w:val="15"/>
        </w:numPr>
        <w:rPr>
          <w:rFonts w:ascii="Arial" w:hAnsi="Arial" w:cs="Arial"/>
        </w:rPr>
      </w:pPr>
      <w:r w:rsidRPr="00870ADD">
        <w:rPr>
          <w:rFonts w:ascii="Arial" w:hAnsi="Arial" w:cs="Arial"/>
        </w:rPr>
        <w:t>Advised the Council he had secured funding for the village newsletter for the next 12 months.</w:t>
      </w:r>
    </w:p>
    <w:p w14:paraId="57B07F7C" w14:textId="27B14BEA" w:rsidR="00870ADD" w:rsidRDefault="00870ADD" w:rsidP="00870ADD">
      <w:pPr>
        <w:pStyle w:val="ListParagraph"/>
        <w:numPr>
          <w:ilvl w:val="0"/>
          <w:numId w:val="15"/>
        </w:numPr>
        <w:rPr>
          <w:rFonts w:ascii="Arial" w:hAnsi="Arial" w:cs="Arial"/>
        </w:rPr>
      </w:pPr>
      <w:r w:rsidRPr="00870ADD">
        <w:rPr>
          <w:rFonts w:ascii="Arial" w:hAnsi="Arial" w:cs="Arial"/>
        </w:rPr>
        <w:t xml:space="preserve">Thanked the newsletter editor for his </w:t>
      </w:r>
      <w:r>
        <w:rPr>
          <w:rFonts w:ascii="Arial" w:hAnsi="Arial" w:cs="Arial"/>
        </w:rPr>
        <w:t>commitment to producing a valued newsletter for the village.</w:t>
      </w:r>
    </w:p>
    <w:p w14:paraId="14138954" w14:textId="77777777" w:rsidR="009A391D" w:rsidRDefault="00870ADD" w:rsidP="00870ADD">
      <w:pPr>
        <w:pStyle w:val="ListParagraph"/>
        <w:numPr>
          <w:ilvl w:val="0"/>
          <w:numId w:val="15"/>
        </w:numPr>
        <w:rPr>
          <w:rFonts w:ascii="Arial" w:hAnsi="Arial" w:cs="Arial"/>
        </w:rPr>
      </w:pPr>
      <w:r>
        <w:rPr>
          <w:rFonts w:ascii="Arial" w:hAnsi="Arial" w:cs="Arial"/>
        </w:rPr>
        <w:t>Informed the Council he had given the Church a grant towards the annual tree festival.</w:t>
      </w:r>
    </w:p>
    <w:p w14:paraId="43FB0015" w14:textId="77777777" w:rsidR="009A391D" w:rsidRDefault="009A391D" w:rsidP="00870ADD">
      <w:pPr>
        <w:pStyle w:val="ListParagraph"/>
        <w:numPr>
          <w:ilvl w:val="0"/>
          <w:numId w:val="15"/>
        </w:numPr>
        <w:rPr>
          <w:rFonts w:ascii="Arial" w:hAnsi="Arial" w:cs="Arial"/>
        </w:rPr>
      </w:pPr>
      <w:r>
        <w:rPr>
          <w:rFonts w:ascii="Arial" w:hAnsi="Arial" w:cs="Arial"/>
        </w:rPr>
        <w:t>Updated the Council on DCC plans to outsource caretaking and cleaning services to Suffolk.</w:t>
      </w:r>
    </w:p>
    <w:p w14:paraId="57BA1B03" w14:textId="4C4FA2A0" w:rsidR="00870ADD" w:rsidRPr="00870ADD" w:rsidRDefault="009A391D" w:rsidP="00870ADD">
      <w:pPr>
        <w:pStyle w:val="ListParagraph"/>
        <w:numPr>
          <w:ilvl w:val="0"/>
          <w:numId w:val="15"/>
        </w:numPr>
        <w:rPr>
          <w:rFonts w:ascii="Arial" w:hAnsi="Arial" w:cs="Arial"/>
        </w:rPr>
      </w:pPr>
      <w:r>
        <w:rPr>
          <w:rFonts w:ascii="Arial" w:hAnsi="Arial" w:cs="Arial"/>
        </w:rPr>
        <w:lastRenderedPageBreak/>
        <w:t xml:space="preserve">Asked the Council to let him know if there were any highways/footpaths schemes needed so he could request they </w:t>
      </w:r>
      <w:r w:rsidR="002F403C">
        <w:rPr>
          <w:rFonts w:ascii="Arial" w:hAnsi="Arial" w:cs="Arial"/>
        </w:rPr>
        <w:t xml:space="preserve">are </w:t>
      </w:r>
      <w:r>
        <w:rPr>
          <w:rFonts w:ascii="Arial" w:hAnsi="Arial" w:cs="Arial"/>
        </w:rPr>
        <w:t xml:space="preserve">included in DCC workplan. </w:t>
      </w:r>
    </w:p>
    <w:p w14:paraId="7D1A659A" w14:textId="77777777" w:rsidR="00480AD0" w:rsidRDefault="00480AD0" w:rsidP="00BC2546">
      <w:pPr>
        <w:rPr>
          <w:rFonts w:ascii="Arial" w:hAnsi="Arial" w:cs="Arial"/>
          <w:u w:val="single"/>
        </w:rPr>
      </w:pPr>
      <w:r>
        <w:rPr>
          <w:rFonts w:ascii="Arial" w:hAnsi="Arial" w:cs="Arial"/>
          <w:u w:val="single"/>
        </w:rPr>
        <w:t>AVBC Councillor Paul Smith</w:t>
      </w:r>
    </w:p>
    <w:p w14:paraId="27C844D7" w14:textId="187630DB" w:rsidR="00627B04" w:rsidRDefault="009A391D" w:rsidP="00481EB6">
      <w:pPr>
        <w:pStyle w:val="ListParagraph"/>
        <w:numPr>
          <w:ilvl w:val="0"/>
          <w:numId w:val="4"/>
        </w:numPr>
        <w:rPr>
          <w:rFonts w:ascii="Arial" w:hAnsi="Arial" w:cs="Arial"/>
        </w:rPr>
      </w:pPr>
      <w:r>
        <w:rPr>
          <w:rFonts w:ascii="Arial" w:hAnsi="Arial" w:cs="Arial"/>
        </w:rPr>
        <w:t>Gave details of a Councillor Community Fund that he and Councillor Brown ha</w:t>
      </w:r>
      <w:r w:rsidR="002F403C">
        <w:rPr>
          <w:rFonts w:ascii="Arial" w:hAnsi="Arial" w:cs="Arial"/>
        </w:rPr>
        <w:t>ve</w:t>
      </w:r>
      <w:r>
        <w:rPr>
          <w:rFonts w:ascii="Arial" w:hAnsi="Arial" w:cs="Arial"/>
        </w:rPr>
        <w:t xml:space="preserve"> available of up to £1000 each</w:t>
      </w:r>
    </w:p>
    <w:bookmarkEnd w:id="2"/>
    <w:p w14:paraId="717A3BF0" w14:textId="77777777" w:rsidR="000D4D4B" w:rsidRDefault="000D4D4B" w:rsidP="00B50BE1">
      <w:pPr>
        <w:autoSpaceDE w:val="0"/>
        <w:autoSpaceDN w:val="0"/>
        <w:adjustRightInd w:val="0"/>
        <w:ind w:right="-514"/>
        <w:outlineLvl w:val="0"/>
        <w:rPr>
          <w:rFonts w:ascii="Arial" w:hAnsi="Arial" w:cs="Arial"/>
          <w:b/>
        </w:rPr>
      </w:pPr>
    </w:p>
    <w:p w14:paraId="27152A9C" w14:textId="1E3AD47F" w:rsidR="00B50BE1" w:rsidRDefault="009C34D0" w:rsidP="00B50BE1">
      <w:pPr>
        <w:autoSpaceDE w:val="0"/>
        <w:autoSpaceDN w:val="0"/>
        <w:adjustRightInd w:val="0"/>
        <w:ind w:right="-514"/>
        <w:outlineLvl w:val="0"/>
        <w:rPr>
          <w:rFonts w:ascii="Arial" w:hAnsi="Arial" w:cs="Arial"/>
          <w:b/>
        </w:rPr>
      </w:pPr>
      <w:r>
        <w:rPr>
          <w:rFonts w:ascii="Arial" w:hAnsi="Arial" w:cs="Arial"/>
          <w:b/>
        </w:rPr>
        <w:t>FC/</w:t>
      </w:r>
      <w:r w:rsidR="00870ADD">
        <w:rPr>
          <w:rFonts w:ascii="Arial" w:hAnsi="Arial" w:cs="Arial"/>
          <w:b/>
        </w:rPr>
        <w:t>0919</w:t>
      </w:r>
      <w:r>
        <w:rPr>
          <w:rFonts w:ascii="Arial" w:hAnsi="Arial" w:cs="Arial"/>
          <w:b/>
        </w:rPr>
        <w:t>/0</w:t>
      </w:r>
      <w:r w:rsidR="00497D0C">
        <w:rPr>
          <w:rFonts w:ascii="Arial" w:hAnsi="Arial" w:cs="Arial"/>
          <w:b/>
        </w:rPr>
        <w:t>5</w:t>
      </w:r>
      <w:r w:rsidR="00B50BE1">
        <w:rPr>
          <w:rFonts w:ascii="Arial" w:hAnsi="Arial" w:cs="Arial"/>
          <w:b/>
        </w:rPr>
        <w:tab/>
        <w:t>Exclusion of the Public</w:t>
      </w:r>
    </w:p>
    <w:p w14:paraId="721063DB" w14:textId="1571E8D3" w:rsidR="00B50BE1" w:rsidRPr="002F403C" w:rsidRDefault="00497D0C" w:rsidP="00B50BE1">
      <w:pPr>
        <w:autoSpaceDE w:val="0"/>
        <w:autoSpaceDN w:val="0"/>
        <w:adjustRightInd w:val="0"/>
        <w:ind w:right="-514"/>
        <w:outlineLvl w:val="0"/>
        <w:rPr>
          <w:rFonts w:ascii="Arial" w:hAnsi="Arial" w:cs="Arial"/>
          <w:bCs/>
        </w:rPr>
      </w:pPr>
      <w:r w:rsidRPr="002F403C">
        <w:rPr>
          <w:rFonts w:ascii="Arial" w:hAnsi="Arial" w:cs="Arial"/>
          <w:bCs/>
        </w:rPr>
        <w:t>None</w:t>
      </w:r>
    </w:p>
    <w:p w14:paraId="79D3C9CF" w14:textId="77777777" w:rsidR="00B50BE1" w:rsidRDefault="00B50BE1" w:rsidP="00036E3E">
      <w:pPr>
        <w:autoSpaceDE w:val="0"/>
        <w:autoSpaceDN w:val="0"/>
        <w:adjustRightInd w:val="0"/>
        <w:outlineLvl w:val="0"/>
        <w:rPr>
          <w:rFonts w:ascii="Arial" w:hAnsi="Arial" w:cs="Arial"/>
          <w:b/>
        </w:rPr>
      </w:pPr>
    </w:p>
    <w:p w14:paraId="4CF1F0C7" w14:textId="06352CC4" w:rsidR="00036E3E" w:rsidRPr="00036E3E" w:rsidRDefault="009C34D0" w:rsidP="00036E3E">
      <w:pPr>
        <w:autoSpaceDE w:val="0"/>
        <w:autoSpaceDN w:val="0"/>
        <w:adjustRightInd w:val="0"/>
        <w:outlineLvl w:val="0"/>
        <w:rPr>
          <w:rFonts w:ascii="Arial" w:hAnsi="Arial" w:cs="Arial"/>
        </w:rPr>
      </w:pPr>
      <w:r>
        <w:rPr>
          <w:rFonts w:ascii="Arial" w:hAnsi="Arial" w:cs="Arial"/>
          <w:b/>
        </w:rPr>
        <w:t>FC/</w:t>
      </w:r>
      <w:r w:rsidR="00870ADD">
        <w:rPr>
          <w:rFonts w:ascii="Arial" w:hAnsi="Arial" w:cs="Arial"/>
          <w:b/>
        </w:rPr>
        <w:t>0919</w:t>
      </w:r>
      <w:r>
        <w:rPr>
          <w:rFonts w:ascii="Arial" w:hAnsi="Arial" w:cs="Arial"/>
          <w:b/>
        </w:rPr>
        <w:t>/0</w:t>
      </w:r>
      <w:r w:rsidR="00497D0C">
        <w:rPr>
          <w:rFonts w:ascii="Arial" w:hAnsi="Arial" w:cs="Arial"/>
          <w:b/>
        </w:rPr>
        <w:t>6</w:t>
      </w:r>
      <w:r w:rsidR="00CA5757" w:rsidRPr="00036E3E">
        <w:rPr>
          <w:rFonts w:ascii="Arial" w:hAnsi="Arial" w:cs="Arial"/>
          <w:b/>
        </w:rPr>
        <w:tab/>
        <w:t xml:space="preserve">Minutes of the </w:t>
      </w:r>
      <w:r w:rsidR="00036E3E" w:rsidRPr="00036E3E">
        <w:rPr>
          <w:rFonts w:ascii="Arial" w:hAnsi="Arial" w:cs="Arial"/>
          <w:b/>
        </w:rPr>
        <w:t xml:space="preserve">Full Council Meeting </w:t>
      </w:r>
    </w:p>
    <w:p w14:paraId="78AECF64" w14:textId="53AAA992" w:rsidR="00CA5757" w:rsidRDefault="00CA5757" w:rsidP="00CA5757">
      <w:pPr>
        <w:autoSpaceDE w:val="0"/>
        <w:autoSpaceDN w:val="0"/>
        <w:adjustRightInd w:val="0"/>
        <w:outlineLvl w:val="0"/>
        <w:rPr>
          <w:rFonts w:ascii="Arial" w:hAnsi="Arial" w:cs="Arial"/>
        </w:rPr>
      </w:pPr>
      <w:r w:rsidRPr="003C7395">
        <w:rPr>
          <w:rFonts w:ascii="Arial" w:hAnsi="Arial" w:cs="Arial"/>
          <w:b/>
        </w:rPr>
        <w:t xml:space="preserve">Resolved: </w:t>
      </w:r>
      <w:r w:rsidRPr="003C7395">
        <w:rPr>
          <w:rFonts w:ascii="Arial" w:hAnsi="Arial" w:cs="Arial"/>
        </w:rPr>
        <w:t>that the Minutes of the</w:t>
      </w:r>
      <w:r w:rsidRPr="003C7395">
        <w:rPr>
          <w:rFonts w:ascii="Arial" w:hAnsi="Arial" w:cs="Arial"/>
          <w:b/>
        </w:rPr>
        <w:t xml:space="preserve"> </w:t>
      </w:r>
      <w:r w:rsidR="00D81AF8">
        <w:rPr>
          <w:rFonts w:ascii="Arial" w:hAnsi="Arial" w:cs="Arial"/>
          <w:bCs/>
        </w:rPr>
        <w:t xml:space="preserve">Full  </w:t>
      </w:r>
      <w:r>
        <w:rPr>
          <w:rFonts w:ascii="Arial" w:hAnsi="Arial" w:cs="Arial"/>
        </w:rPr>
        <w:t xml:space="preserve">Parish Council meeting held on </w:t>
      </w:r>
      <w:r w:rsidR="009A391D">
        <w:rPr>
          <w:rFonts w:ascii="Arial" w:hAnsi="Arial" w:cs="Arial"/>
        </w:rPr>
        <w:t>1 July</w:t>
      </w:r>
      <w:r w:rsidR="00D81AF8">
        <w:rPr>
          <w:rFonts w:ascii="Arial" w:hAnsi="Arial" w:cs="Arial"/>
        </w:rPr>
        <w:t xml:space="preserve"> </w:t>
      </w:r>
      <w:r w:rsidR="009C34D0">
        <w:rPr>
          <w:rFonts w:ascii="Arial" w:hAnsi="Arial" w:cs="Arial"/>
        </w:rPr>
        <w:t>2019</w:t>
      </w:r>
      <w:r w:rsidR="00B50BE1">
        <w:rPr>
          <w:rFonts w:ascii="Arial" w:hAnsi="Arial" w:cs="Arial"/>
        </w:rPr>
        <w:t xml:space="preserve"> </w:t>
      </w:r>
      <w:r>
        <w:rPr>
          <w:rFonts w:ascii="Arial" w:hAnsi="Arial" w:cs="Arial"/>
        </w:rPr>
        <w:t>w</w:t>
      </w:r>
      <w:r w:rsidR="002F403C">
        <w:rPr>
          <w:rFonts w:ascii="Arial" w:hAnsi="Arial" w:cs="Arial"/>
        </w:rPr>
        <w:t>as</w:t>
      </w:r>
      <w:r>
        <w:rPr>
          <w:rFonts w:ascii="Arial" w:hAnsi="Arial" w:cs="Arial"/>
        </w:rPr>
        <w:t xml:space="preserve"> </w:t>
      </w:r>
      <w:r w:rsidRPr="003C7395">
        <w:rPr>
          <w:rFonts w:ascii="Arial" w:hAnsi="Arial" w:cs="Arial"/>
        </w:rPr>
        <w:t xml:space="preserve">confirmed as a correct record </w:t>
      </w:r>
      <w:r w:rsidR="00924BD8">
        <w:rPr>
          <w:rFonts w:ascii="Arial" w:hAnsi="Arial" w:cs="Arial"/>
        </w:rPr>
        <w:t xml:space="preserve"> </w:t>
      </w:r>
      <w:r w:rsidRPr="003C7395">
        <w:rPr>
          <w:rFonts w:ascii="Arial" w:hAnsi="Arial" w:cs="Arial"/>
        </w:rPr>
        <w:t xml:space="preserve">under the </w:t>
      </w:r>
      <w:r w:rsidR="00B50BE1" w:rsidRPr="003C7395">
        <w:rPr>
          <w:rFonts w:ascii="Arial" w:hAnsi="Arial" w:cs="Arial"/>
        </w:rPr>
        <w:t xml:space="preserve">Parish Council </w:t>
      </w:r>
      <w:r w:rsidRPr="003C7395">
        <w:rPr>
          <w:rFonts w:ascii="Arial" w:hAnsi="Arial" w:cs="Arial"/>
        </w:rPr>
        <w:t xml:space="preserve">provisions for approval </w:t>
      </w:r>
      <w:r w:rsidR="00B50BE1">
        <w:rPr>
          <w:rFonts w:ascii="Arial" w:hAnsi="Arial" w:cs="Arial"/>
        </w:rPr>
        <w:t>a</w:t>
      </w:r>
      <w:r w:rsidRPr="003C7395">
        <w:rPr>
          <w:rFonts w:ascii="Arial" w:hAnsi="Arial" w:cs="Arial"/>
        </w:rPr>
        <w:t>nd signed by the Ch</w:t>
      </w:r>
      <w:r>
        <w:rPr>
          <w:rFonts w:ascii="Arial" w:hAnsi="Arial" w:cs="Arial"/>
        </w:rPr>
        <w:t>air</w:t>
      </w:r>
      <w:r w:rsidR="00F77489">
        <w:rPr>
          <w:rFonts w:ascii="Arial" w:hAnsi="Arial" w:cs="Arial"/>
        </w:rPr>
        <w:t>.</w:t>
      </w:r>
      <w:r w:rsidR="005517DA">
        <w:rPr>
          <w:rFonts w:ascii="Arial" w:hAnsi="Arial" w:cs="Arial"/>
        </w:rPr>
        <w:t xml:space="preserve"> </w:t>
      </w:r>
    </w:p>
    <w:p w14:paraId="65572C02" w14:textId="77777777" w:rsidR="00036E3E" w:rsidRDefault="00036E3E" w:rsidP="00CA5757">
      <w:pPr>
        <w:autoSpaceDE w:val="0"/>
        <w:autoSpaceDN w:val="0"/>
        <w:adjustRightInd w:val="0"/>
        <w:outlineLvl w:val="0"/>
        <w:rPr>
          <w:rFonts w:ascii="Arial" w:hAnsi="Arial" w:cs="Arial"/>
        </w:rPr>
      </w:pPr>
    </w:p>
    <w:p w14:paraId="1F30D9C8" w14:textId="00193EFA" w:rsidR="00497D0C" w:rsidRDefault="00497D0C" w:rsidP="00E4758F">
      <w:pPr>
        <w:autoSpaceDE w:val="0"/>
        <w:autoSpaceDN w:val="0"/>
        <w:adjustRightInd w:val="0"/>
        <w:outlineLvl w:val="0"/>
        <w:rPr>
          <w:rFonts w:ascii="Arial" w:hAnsi="Arial" w:cs="Arial"/>
          <w:b/>
        </w:rPr>
      </w:pPr>
      <w:r>
        <w:rPr>
          <w:rFonts w:ascii="Arial" w:hAnsi="Arial" w:cs="Arial"/>
          <w:b/>
        </w:rPr>
        <w:t>FC/</w:t>
      </w:r>
      <w:r w:rsidR="00870ADD">
        <w:rPr>
          <w:rFonts w:ascii="Arial" w:hAnsi="Arial" w:cs="Arial"/>
          <w:b/>
        </w:rPr>
        <w:t>0919</w:t>
      </w:r>
      <w:r>
        <w:rPr>
          <w:rFonts w:ascii="Arial" w:hAnsi="Arial" w:cs="Arial"/>
          <w:b/>
        </w:rPr>
        <w:t>/07</w:t>
      </w:r>
      <w:r>
        <w:rPr>
          <w:rFonts w:ascii="Arial" w:hAnsi="Arial" w:cs="Arial"/>
          <w:b/>
        </w:rPr>
        <w:tab/>
      </w:r>
      <w:r w:rsidR="009A391D">
        <w:rPr>
          <w:rFonts w:ascii="Arial" w:hAnsi="Arial" w:cs="Arial"/>
          <w:b/>
        </w:rPr>
        <w:t>Village Matters</w:t>
      </w:r>
    </w:p>
    <w:p w14:paraId="17DD3C0D" w14:textId="77777777" w:rsidR="009A391D" w:rsidRPr="002F403C" w:rsidRDefault="009A391D" w:rsidP="00481EB6">
      <w:pPr>
        <w:pStyle w:val="ListParagraph"/>
        <w:numPr>
          <w:ilvl w:val="0"/>
          <w:numId w:val="10"/>
        </w:numPr>
        <w:rPr>
          <w:rFonts w:ascii="Arial" w:eastAsia="Calibri" w:hAnsi="Arial" w:cs="Arial"/>
          <w:u w:val="single"/>
        </w:rPr>
      </w:pPr>
      <w:r w:rsidRPr="002F403C">
        <w:rPr>
          <w:rFonts w:ascii="Arial" w:hAnsi="Arial" w:cs="Arial"/>
          <w:u w:val="single"/>
        </w:rPr>
        <w:t>Wooden Plant Containers</w:t>
      </w:r>
    </w:p>
    <w:p w14:paraId="748314E3" w14:textId="77777777" w:rsidR="009A391D" w:rsidRDefault="009A391D" w:rsidP="009A391D">
      <w:pPr>
        <w:rPr>
          <w:rFonts w:ascii="Arial" w:eastAsia="Calibri" w:hAnsi="Arial" w:cs="Arial"/>
        </w:rPr>
      </w:pPr>
      <w:r>
        <w:rPr>
          <w:rFonts w:ascii="Arial" w:eastAsia="Calibri" w:hAnsi="Arial" w:cs="Arial"/>
        </w:rPr>
        <w:t xml:space="preserve">Councillor Clark explained that since 1 container had been replaced it highlighted the poor state of repair of the others and it was </w:t>
      </w:r>
      <w:r w:rsidR="00D81AF8" w:rsidRPr="009A391D">
        <w:rPr>
          <w:rFonts w:ascii="Arial" w:eastAsia="Calibri" w:hAnsi="Arial" w:cs="Arial"/>
          <w:b/>
          <w:bCs/>
        </w:rPr>
        <w:t>Resolved:</w:t>
      </w:r>
      <w:r>
        <w:rPr>
          <w:rFonts w:ascii="Arial" w:eastAsia="Calibri" w:hAnsi="Arial" w:cs="Arial"/>
          <w:b/>
          <w:bCs/>
        </w:rPr>
        <w:t xml:space="preserve"> </w:t>
      </w:r>
      <w:r>
        <w:rPr>
          <w:rFonts w:ascii="Arial" w:eastAsia="Calibri" w:hAnsi="Arial" w:cs="Arial"/>
        </w:rPr>
        <w:t>to obtain costs of replacement for consideration at the next meeting.</w:t>
      </w:r>
    </w:p>
    <w:p w14:paraId="0652F106" w14:textId="77777777" w:rsidR="009A391D" w:rsidRPr="002F403C" w:rsidRDefault="009A391D" w:rsidP="009A391D">
      <w:pPr>
        <w:pStyle w:val="ListParagraph"/>
        <w:numPr>
          <w:ilvl w:val="0"/>
          <w:numId w:val="10"/>
        </w:numPr>
        <w:rPr>
          <w:rFonts w:ascii="Arial" w:eastAsia="Calibri" w:hAnsi="Arial" w:cs="Arial"/>
          <w:u w:val="single"/>
        </w:rPr>
      </w:pPr>
      <w:r w:rsidRPr="002F403C">
        <w:rPr>
          <w:rFonts w:ascii="Arial" w:eastAsia="Calibri" w:hAnsi="Arial" w:cs="Arial"/>
          <w:u w:val="single"/>
        </w:rPr>
        <w:t>Parish Council Noticeboard</w:t>
      </w:r>
    </w:p>
    <w:p w14:paraId="014E0142" w14:textId="77777777" w:rsidR="009A391D" w:rsidRDefault="009A391D" w:rsidP="009A391D">
      <w:pPr>
        <w:rPr>
          <w:rFonts w:ascii="Arial" w:eastAsia="Calibri" w:hAnsi="Arial" w:cs="Arial"/>
        </w:rPr>
      </w:pPr>
      <w:r>
        <w:rPr>
          <w:rFonts w:ascii="Arial" w:eastAsia="Calibri" w:hAnsi="Arial" w:cs="Arial"/>
        </w:rPr>
        <w:t xml:space="preserve">Councillor Clark advised this was looking poor; Councillor Cope explained she had cleaned it and it needed varnishing to bring it back to good again. It was </w:t>
      </w:r>
      <w:r>
        <w:rPr>
          <w:rFonts w:ascii="Arial" w:eastAsia="Calibri" w:hAnsi="Arial" w:cs="Arial"/>
          <w:b/>
          <w:bCs/>
        </w:rPr>
        <w:t xml:space="preserve">Resolved: </w:t>
      </w:r>
      <w:r>
        <w:rPr>
          <w:rFonts w:ascii="Arial" w:eastAsia="Calibri" w:hAnsi="Arial" w:cs="Arial"/>
        </w:rPr>
        <w:t>that Councillors Bowler and Cope would arrange for it to be varnished.</w:t>
      </w:r>
    </w:p>
    <w:p w14:paraId="1F35AEBF" w14:textId="77777777" w:rsidR="009A391D" w:rsidRPr="002F403C" w:rsidRDefault="009A391D" w:rsidP="009A391D">
      <w:pPr>
        <w:pStyle w:val="ListParagraph"/>
        <w:numPr>
          <w:ilvl w:val="0"/>
          <w:numId w:val="10"/>
        </w:numPr>
        <w:rPr>
          <w:rFonts w:ascii="Arial" w:eastAsia="Calibri" w:hAnsi="Arial" w:cs="Arial"/>
          <w:u w:val="single"/>
        </w:rPr>
      </w:pPr>
      <w:r w:rsidRPr="002F403C">
        <w:rPr>
          <w:rFonts w:ascii="Arial" w:eastAsia="Calibri" w:hAnsi="Arial" w:cs="Arial"/>
          <w:u w:val="single"/>
        </w:rPr>
        <w:t>SOV Spreadsheet</w:t>
      </w:r>
    </w:p>
    <w:p w14:paraId="0E52D97E" w14:textId="77777777" w:rsidR="008677B0" w:rsidRDefault="009A391D" w:rsidP="009A391D">
      <w:pPr>
        <w:rPr>
          <w:rFonts w:ascii="Arial" w:eastAsia="Calibri" w:hAnsi="Arial" w:cs="Arial"/>
        </w:rPr>
      </w:pPr>
      <w:r>
        <w:rPr>
          <w:rFonts w:ascii="Arial" w:eastAsia="Calibri" w:hAnsi="Arial" w:cs="Arial"/>
        </w:rPr>
        <w:t xml:space="preserve">The Clerk explained that maintaining this </w:t>
      </w:r>
      <w:r w:rsidR="008677B0">
        <w:rPr>
          <w:rFonts w:ascii="Arial" w:eastAsia="Calibri" w:hAnsi="Arial" w:cs="Arial"/>
        </w:rPr>
        <w:t xml:space="preserve">was detracting from other tasks required to ensure the Council was financially and legally complaint. It was </w:t>
      </w:r>
      <w:r w:rsidR="008677B0">
        <w:rPr>
          <w:rFonts w:ascii="Arial" w:eastAsia="Calibri" w:hAnsi="Arial" w:cs="Arial"/>
          <w:b/>
          <w:bCs/>
        </w:rPr>
        <w:t xml:space="preserve">Resolved: </w:t>
      </w:r>
      <w:r w:rsidR="008677B0">
        <w:rPr>
          <w:rFonts w:ascii="Arial" w:eastAsia="Calibri" w:hAnsi="Arial" w:cs="Arial"/>
        </w:rPr>
        <w:t xml:space="preserve">that all Councillors maintain their own parishioner work. </w:t>
      </w:r>
    </w:p>
    <w:p w14:paraId="06D02E74" w14:textId="77777777" w:rsidR="008677B0" w:rsidRPr="002F403C" w:rsidRDefault="008677B0" w:rsidP="008677B0">
      <w:pPr>
        <w:pStyle w:val="ListParagraph"/>
        <w:numPr>
          <w:ilvl w:val="0"/>
          <w:numId w:val="10"/>
        </w:numPr>
        <w:rPr>
          <w:rFonts w:ascii="Arial" w:eastAsia="Calibri" w:hAnsi="Arial" w:cs="Arial"/>
          <w:u w:val="single"/>
        </w:rPr>
      </w:pPr>
      <w:r w:rsidRPr="002F403C">
        <w:rPr>
          <w:rFonts w:ascii="Arial" w:eastAsia="Calibri" w:hAnsi="Arial" w:cs="Arial"/>
          <w:u w:val="single"/>
        </w:rPr>
        <w:t>Speed Safety measures</w:t>
      </w:r>
    </w:p>
    <w:p w14:paraId="40072D20" w14:textId="7C425EB7" w:rsidR="008677B0" w:rsidRDefault="008677B0" w:rsidP="008677B0">
      <w:pPr>
        <w:pStyle w:val="introtext"/>
        <w:spacing w:before="0" w:beforeAutospacing="0" w:after="0" w:afterAutospacing="0"/>
        <w:ind w:right="225"/>
        <w:textAlignment w:val="baseline"/>
        <w:rPr>
          <w:rFonts w:ascii="Arial" w:hAnsi="Arial" w:cs="Arial"/>
          <w:color w:val="000000"/>
          <w:spacing w:val="3"/>
        </w:rPr>
      </w:pPr>
      <w:r>
        <w:rPr>
          <w:rFonts w:ascii="Arial" w:eastAsia="Calibri" w:hAnsi="Arial" w:cs="Arial"/>
        </w:rPr>
        <w:t xml:space="preserve">Councillor Clark asked whether the Council should approach DCC to request speed control measures. DCC policy on this was explained and it was </w:t>
      </w:r>
      <w:r>
        <w:rPr>
          <w:rFonts w:ascii="Arial" w:eastAsia="Calibri" w:hAnsi="Arial" w:cs="Arial"/>
          <w:b/>
          <w:bCs/>
        </w:rPr>
        <w:t xml:space="preserve">Resolved: </w:t>
      </w:r>
      <w:r>
        <w:rPr>
          <w:rFonts w:ascii="Arial" w:eastAsia="Calibri" w:hAnsi="Arial" w:cs="Arial"/>
        </w:rPr>
        <w:t xml:space="preserve">to request for volunteers to form a village community speed group to work the </w:t>
      </w:r>
      <w:r w:rsidRPr="008677B0">
        <w:rPr>
          <w:rFonts w:ascii="Arial" w:hAnsi="Arial" w:cs="Arial"/>
          <w:color w:val="000000"/>
          <w:spacing w:val="3"/>
        </w:rPr>
        <w:t xml:space="preserve">Safer Neighbourhood Team (SNTs) </w:t>
      </w:r>
      <w:r>
        <w:rPr>
          <w:rFonts w:ascii="Arial" w:hAnsi="Arial" w:cs="Arial"/>
          <w:color w:val="000000"/>
          <w:spacing w:val="3"/>
        </w:rPr>
        <w:t>in</w:t>
      </w:r>
      <w:r w:rsidRPr="008677B0">
        <w:rPr>
          <w:rFonts w:ascii="Arial" w:hAnsi="Arial" w:cs="Arial"/>
          <w:color w:val="000000"/>
          <w:spacing w:val="3"/>
        </w:rPr>
        <w:t xml:space="preserve"> monitor</w:t>
      </w:r>
      <w:r>
        <w:rPr>
          <w:rFonts w:ascii="Arial" w:hAnsi="Arial" w:cs="Arial"/>
          <w:color w:val="000000"/>
          <w:spacing w:val="3"/>
        </w:rPr>
        <w:t>ing</w:t>
      </w:r>
      <w:r w:rsidRPr="008677B0">
        <w:rPr>
          <w:rFonts w:ascii="Arial" w:hAnsi="Arial" w:cs="Arial"/>
          <w:color w:val="000000"/>
          <w:spacing w:val="3"/>
        </w:rPr>
        <w:t xml:space="preserve"> speeding traffic.</w:t>
      </w:r>
    </w:p>
    <w:p w14:paraId="1938935C" w14:textId="5029078D" w:rsidR="008677B0" w:rsidRPr="002F403C" w:rsidRDefault="008677B0" w:rsidP="008677B0">
      <w:pPr>
        <w:pStyle w:val="introtext"/>
        <w:numPr>
          <w:ilvl w:val="0"/>
          <w:numId w:val="10"/>
        </w:numPr>
        <w:spacing w:before="0" w:beforeAutospacing="0" w:after="0" w:afterAutospacing="0"/>
        <w:ind w:right="225"/>
        <w:textAlignment w:val="baseline"/>
        <w:rPr>
          <w:rFonts w:ascii="Arial" w:hAnsi="Arial" w:cs="Arial"/>
          <w:color w:val="000000"/>
          <w:spacing w:val="3"/>
          <w:u w:val="single"/>
        </w:rPr>
      </w:pPr>
      <w:r w:rsidRPr="002F403C">
        <w:rPr>
          <w:rFonts w:ascii="Arial" w:hAnsi="Arial" w:cs="Arial"/>
          <w:color w:val="000000"/>
          <w:spacing w:val="3"/>
          <w:u w:val="single"/>
        </w:rPr>
        <w:t>Environmental Matters</w:t>
      </w:r>
    </w:p>
    <w:p w14:paraId="51139785" w14:textId="0811C01E" w:rsidR="008677B0" w:rsidRPr="008677B0" w:rsidRDefault="008677B0" w:rsidP="008677B0">
      <w:pPr>
        <w:pStyle w:val="introtext"/>
        <w:spacing w:before="0" w:beforeAutospacing="0" w:after="0" w:afterAutospacing="0"/>
        <w:ind w:right="225"/>
        <w:textAlignment w:val="baseline"/>
        <w:rPr>
          <w:rFonts w:ascii="Arial" w:hAnsi="Arial" w:cs="Arial"/>
          <w:b/>
          <w:bCs/>
          <w:color w:val="000000"/>
          <w:spacing w:val="3"/>
        </w:rPr>
      </w:pPr>
      <w:r>
        <w:rPr>
          <w:rFonts w:ascii="Arial" w:hAnsi="Arial" w:cs="Arial"/>
          <w:color w:val="000000"/>
          <w:spacing w:val="3"/>
        </w:rPr>
        <w:t xml:space="preserve">The Clerk explained that, due to her operation, she had not arranged for a skip in September and it was </w:t>
      </w:r>
      <w:r>
        <w:rPr>
          <w:rFonts w:ascii="Arial" w:hAnsi="Arial" w:cs="Arial"/>
          <w:b/>
          <w:bCs/>
          <w:color w:val="000000"/>
          <w:spacing w:val="3"/>
        </w:rPr>
        <w:t xml:space="preserve">Resolved: </w:t>
      </w:r>
      <w:r>
        <w:rPr>
          <w:rFonts w:ascii="Arial" w:hAnsi="Arial" w:cs="Arial"/>
          <w:color w:val="000000"/>
          <w:spacing w:val="3"/>
        </w:rPr>
        <w:t>to arrange this for October.</w:t>
      </w:r>
    </w:p>
    <w:p w14:paraId="5264013D" w14:textId="2E04767D" w:rsidR="00D81AF8" w:rsidRPr="008677B0" w:rsidRDefault="009A391D" w:rsidP="008677B0">
      <w:pPr>
        <w:rPr>
          <w:rFonts w:ascii="Arial" w:eastAsia="Calibri" w:hAnsi="Arial" w:cs="Arial"/>
        </w:rPr>
      </w:pPr>
      <w:r w:rsidRPr="008677B0">
        <w:rPr>
          <w:rFonts w:ascii="Arial" w:eastAsia="Calibri" w:hAnsi="Arial" w:cs="Arial"/>
        </w:rPr>
        <w:t xml:space="preserve"> </w:t>
      </w:r>
      <w:r w:rsidR="00D81AF8" w:rsidRPr="008677B0">
        <w:rPr>
          <w:rFonts w:ascii="Arial" w:eastAsia="Calibri" w:hAnsi="Arial" w:cs="Arial"/>
        </w:rPr>
        <w:t xml:space="preserve"> </w:t>
      </w:r>
    </w:p>
    <w:p w14:paraId="30F35849" w14:textId="77777777" w:rsidR="008677B0" w:rsidRDefault="009C34D0" w:rsidP="008677B0">
      <w:pPr>
        <w:ind w:left="283" w:hanging="283"/>
        <w:rPr>
          <w:rFonts w:ascii="Arial" w:hAnsi="Arial" w:cs="Arial"/>
          <w:b/>
        </w:rPr>
      </w:pPr>
      <w:r>
        <w:rPr>
          <w:rFonts w:ascii="Arial" w:hAnsi="Arial" w:cs="Arial"/>
          <w:b/>
        </w:rPr>
        <w:t>FC/</w:t>
      </w:r>
      <w:r w:rsidR="00870ADD">
        <w:rPr>
          <w:rFonts w:ascii="Arial" w:hAnsi="Arial" w:cs="Arial"/>
          <w:b/>
        </w:rPr>
        <w:t>0919</w:t>
      </w:r>
      <w:r>
        <w:rPr>
          <w:rFonts w:ascii="Arial" w:hAnsi="Arial" w:cs="Arial"/>
          <w:b/>
        </w:rPr>
        <w:t>/0</w:t>
      </w:r>
      <w:r w:rsidR="00424F04">
        <w:rPr>
          <w:rFonts w:ascii="Arial" w:hAnsi="Arial" w:cs="Arial"/>
          <w:b/>
        </w:rPr>
        <w:t>8</w:t>
      </w:r>
      <w:r w:rsidR="00424F04">
        <w:rPr>
          <w:rFonts w:ascii="Arial" w:hAnsi="Arial" w:cs="Arial"/>
          <w:b/>
        </w:rPr>
        <w:tab/>
      </w:r>
      <w:r w:rsidR="008677B0">
        <w:rPr>
          <w:rFonts w:ascii="Arial" w:hAnsi="Arial" w:cs="Arial"/>
          <w:b/>
        </w:rPr>
        <w:t>Finance</w:t>
      </w:r>
    </w:p>
    <w:p w14:paraId="028EBD44" w14:textId="1FAEEA4D" w:rsidR="008677B0" w:rsidRPr="002F403C" w:rsidRDefault="008677B0" w:rsidP="008677B0">
      <w:pPr>
        <w:pStyle w:val="ListParagraph"/>
        <w:numPr>
          <w:ilvl w:val="0"/>
          <w:numId w:val="6"/>
        </w:numPr>
        <w:ind w:right="-514"/>
        <w:rPr>
          <w:rFonts w:ascii="Arial" w:hAnsi="Arial" w:cs="Arial"/>
          <w:bCs/>
          <w:u w:val="single"/>
        </w:rPr>
      </w:pPr>
      <w:r w:rsidRPr="002F403C">
        <w:rPr>
          <w:rFonts w:ascii="Arial" w:hAnsi="Arial" w:cs="Arial"/>
          <w:bCs/>
          <w:u w:val="single"/>
        </w:rPr>
        <w:t xml:space="preserve">Accounts for Payment up to 30 </w:t>
      </w:r>
      <w:r w:rsidR="008B1803" w:rsidRPr="002F403C">
        <w:rPr>
          <w:rFonts w:ascii="Arial" w:hAnsi="Arial" w:cs="Arial"/>
          <w:bCs/>
          <w:u w:val="single"/>
        </w:rPr>
        <w:t>September</w:t>
      </w:r>
      <w:r w:rsidRPr="002F403C">
        <w:rPr>
          <w:rFonts w:ascii="Arial" w:hAnsi="Arial" w:cs="Arial"/>
          <w:bCs/>
          <w:u w:val="single"/>
        </w:rPr>
        <w:t xml:space="preserve"> 2019</w:t>
      </w:r>
    </w:p>
    <w:p w14:paraId="38FF9DE3" w14:textId="77777777" w:rsidR="008677B0" w:rsidRPr="002579FF" w:rsidRDefault="008677B0" w:rsidP="008677B0">
      <w:pPr>
        <w:ind w:left="360" w:right="-514"/>
        <w:rPr>
          <w:rFonts w:ascii="Arial" w:hAnsi="Arial" w:cs="Arial"/>
        </w:rPr>
      </w:pPr>
      <w:r w:rsidRPr="002579FF">
        <w:rPr>
          <w:rFonts w:ascii="Arial" w:hAnsi="Arial" w:cs="Arial"/>
        </w:rPr>
        <w:t xml:space="preserve">The Council considered the payments, as attached at Schedule 1 and </w:t>
      </w:r>
      <w:r w:rsidRPr="002579FF">
        <w:rPr>
          <w:rFonts w:ascii="Arial" w:hAnsi="Arial" w:cs="Arial"/>
          <w:b/>
        </w:rPr>
        <w:t>Resolved:</w:t>
      </w:r>
      <w:r w:rsidRPr="002579FF">
        <w:rPr>
          <w:rFonts w:ascii="Arial" w:hAnsi="Arial" w:cs="Arial"/>
        </w:rPr>
        <w:t xml:space="preserve"> this schedule of accounts to be initialled and approved by the Chairman, with cheques signed by the Members.</w:t>
      </w:r>
    </w:p>
    <w:p w14:paraId="29C37A65" w14:textId="50AA2D1C" w:rsidR="008B1803" w:rsidRPr="002F403C" w:rsidRDefault="008B1803" w:rsidP="008677B0">
      <w:pPr>
        <w:pStyle w:val="ListParagraph"/>
        <w:numPr>
          <w:ilvl w:val="0"/>
          <w:numId w:val="6"/>
        </w:numPr>
        <w:rPr>
          <w:rFonts w:ascii="Arial" w:hAnsi="Arial" w:cs="Arial"/>
          <w:u w:val="single"/>
        </w:rPr>
      </w:pPr>
      <w:r w:rsidRPr="002F403C">
        <w:rPr>
          <w:rFonts w:ascii="Arial" w:hAnsi="Arial" w:cs="Arial"/>
          <w:u w:val="single"/>
        </w:rPr>
        <w:t>Funding for Disabled Swing</w:t>
      </w:r>
    </w:p>
    <w:p w14:paraId="2B916204" w14:textId="4DCBAD5F" w:rsidR="008B1803" w:rsidRPr="008B1803" w:rsidRDefault="008B1803" w:rsidP="008B1803">
      <w:pPr>
        <w:rPr>
          <w:rFonts w:ascii="Arial" w:hAnsi="Arial" w:cs="Arial"/>
        </w:rPr>
      </w:pPr>
      <w:r>
        <w:rPr>
          <w:rFonts w:ascii="Arial" w:hAnsi="Arial" w:cs="Arial"/>
        </w:rPr>
        <w:t xml:space="preserve">Councillor Bowler explained that AVBC had sourced a swing at £700 and she had raised £522 to date with additional funding events likely to raise that to £600. AVBC will order, fit and maintain the swing once funds in place. It was </w:t>
      </w:r>
      <w:r>
        <w:rPr>
          <w:rFonts w:ascii="Arial" w:hAnsi="Arial" w:cs="Arial"/>
          <w:b/>
          <w:bCs/>
        </w:rPr>
        <w:lastRenderedPageBreak/>
        <w:t xml:space="preserve">Resolved: </w:t>
      </w:r>
      <w:r>
        <w:rPr>
          <w:rFonts w:ascii="Arial" w:hAnsi="Arial" w:cs="Arial"/>
        </w:rPr>
        <w:t>that £100 be requested from AVBC Councillor Community Fund scheme.</w:t>
      </w:r>
    </w:p>
    <w:p w14:paraId="6EFF902B" w14:textId="77777777" w:rsidR="008B1803" w:rsidRPr="002F403C" w:rsidRDefault="008677B0" w:rsidP="008677B0">
      <w:pPr>
        <w:pStyle w:val="ListParagraph"/>
        <w:numPr>
          <w:ilvl w:val="0"/>
          <w:numId w:val="6"/>
        </w:numPr>
        <w:rPr>
          <w:rFonts w:ascii="Arial" w:hAnsi="Arial" w:cs="Arial"/>
          <w:bCs/>
          <w:u w:val="single"/>
        </w:rPr>
      </w:pPr>
      <w:r w:rsidRPr="002F403C">
        <w:rPr>
          <w:rFonts w:ascii="Arial" w:hAnsi="Arial" w:cs="Arial"/>
          <w:bCs/>
          <w:u w:val="single"/>
        </w:rPr>
        <w:t xml:space="preserve">S137 Application (s) </w:t>
      </w:r>
    </w:p>
    <w:p w14:paraId="4158F28C" w14:textId="74FED35D" w:rsidR="008677B0" w:rsidRPr="008B1803" w:rsidRDefault="008B1803" w:rsidP="008B1803">
      <w:pPr>
        <w:rPr>
          <w:rFonts w:ascii="Arial" w:hAnsi="Arial" w:cs="Arial"/>
        </w:rPr>
      </w:pPr>
      <w:r w:rsidRPr="008B1803">
        <w:rPr>
          <w:rFonts w:ascii="Arial" w:hAnsi="Arial" w:cs="Arial"/>
        </w:rPr>
        <w:t>None</w:t>
      </w:r>
    </w:p>
    <w:p w14:paraId="0A58E5F8" w14:textId="0127E045" w:rsidR="008677B0" w:rsidRPr="002F403C" w:rsidRDefault="008B1803" w:rsidP="008677B0">
      <w:pPr>
        <w:pStyle w:val="ListParagraph"/>
        <w:numPr>
          <w:ilvl w:val="0"/>
          <w:numId w:val="6"/>
        </w:numPr>
        <w:autoSpaceDE w:val="0"/>
        <w:autoSpaceDN w:val="0"/>
        <w:adjustRightInd w:val="0"/>
        <w:rPr>
          <w:rFonts w:ascii="Arial" w:hAnsi="Arial" w:cs="Arial"/>
          <w:u w:val="single"/>
        </w:rPr>
      </w:pPr>
      <w:r w:rsidRPr="002F403C">
        <w:rPr>
          <w:rFonts w:ascii="Arial" w:hAnsi="Arial" w:cs="Arial"/>
          <w:u w:val="single"/>
        </w:rPr>
        <w:t>Budget Forecast</w:t>
      </w:r>
    </w:p>
    <w:p w14:paraId="71D36E23" w14:textId="3B185589" w:rsidR="008B1803" w:rsidRDefault="008B1803" w:rsidP="008B1803">
      <w:pPr>
        <w:autoSpaceDE w:val="0"/>
        <w:autoSpaceDN w:val="0"/>
        <w:adjustRightInd w:val="0"/>
        <w:rPr>
          <w:rFonts w:ascii="Arial" w:hAnsi="Arial" w:cs="Arial"/>
        </w:rPr>
      </w:pPr>
      <w:r w:rsidRPr="008B1803">
        <w:rPr>
          <w:rFonts w:ascii="Arial" w:hAnsi="Arial" w:cs="Arial"/>
        </w:rPr>
        <w:t xml:space="preserve">The Clerk </w:t>
      </w:r>
      <w:r>
        <w:rPr>
          <w:rFonts w:ascii="Arial" w:hAnsi="Arial" w:cs="Arial"/>
        </w:rPr>
        <w:t xml:space="preserve">explained the projected financial position for 2019/20,  as attached at Schedule 2, which would help inform any decision in </w:t>
      </w:r>
      <w:r w:rsidR="002F403C">
        <w:rPr>
          <w:rFonts w:ascii="Arial" w:hAnsi="Arial" w:cs="Arial"/>
        </w:rPr>
        <w:t xml:space="preserve">relation to </w:t>
      </w:r>
      <w:r>
        <w:rPr>
          <w:rFonts w:ascii="Arial" w:hAnsi="Arial" w:cs="Arial"/>
        </w:rPr>
        <w:t>agenda item 9.</w:t>
      </w:r>
    </w:p>
    <w:p w14:paraId="65FEB89D" w14:textId="77FD435C" w:rsidR="008B1803" w:rsidRDefault="008B1803" w:rsidP="008B1803">
      <w:pPr>
        <w:autoSpaceDE w:val="0"/>
        <w:autoSpaceDN w:val="0"/>
        <w:adjustRightInd w:val="0"/>
        <w:rPr>
          <w:rFonts w:ascii="Arial" w:hAnsi="Arial" w:cs="Arial"/>
        </w:rPr>
      </w:pPr>
    </w:p>
    <w:p w14:paraId="05B91EBE" w14:textId="7AD37080" w:rsidR="00672705" w:rsidRDefault="008B1803" w:rsidP="00583A0A">
      <w:pPr>
        <w:autoSpaceDE w:val="0"/>
        <w:autoSpaceDN w:val="0"/>
        <w:adjustRightInd w:val="0"/>
        <w:outlineLvl w:val="0"/>
        <w:rPr>
          <w:rFonts w:ascii="Arial" w:hAnsi="Arial" w:cs="Arial"/>
          <w:b/>
        </w:rPr>
      </w:pPr>
      <w:r>
        <w:rPr>
          <w:rFonts w:ascii="Arial" w:hAnsi="Arial" w:cs="Arial"/>
          <w:b/>
        </w:rPr>
        <w:t>FC/0919/09</w:t>
      </w:r>
      <w:r>
        <w:rPr>
          <w:rFonts w:ascii="Arial" w:hAnsi="Arial" w:cs="Arial"/>
          <w:b/>
        </w:rPr>
        <w:tab/>
        <w:t>Christmas 2019</w:t>
      </w:r>
    </w:p>
    <w:p w14:paraId="1C8FDE7B" w14:textId="24FBB2ED" w:rsidR="008B1803" w:rsidRDefault="008B1803" w:rsidP="008B1803">
      <w:pPr>
        <w:pStyle w:val="ListParagraph"/>
        <w:numPr>
          <w:ilvl w:val="0"/>
          <w:numId w:val="16"/>
        </w:numPr>
        <w:autoSpaceDE w:val="0"/>
        <w:autoSpaceDN w:val="0"/>
        <w:adjustRightInd w:val="0"/>
        <w:outlineLvl w:val="0"/>
        <w:rPr>
          <w:rFonts w:ascii="Arial" w:hAnsi="Arial" w:cs="Arial"/>
          <w:bCs/>
        </w:rPr>
      </w:pPr>
      <w:r w:rsidRPr="00536EF3">
        <w:rPr>
          <w:rFonts w:ascii="Arial" w:hAnsi="Arial" w:cs="Arial"/>
          <w:bCs/>
          <w:u w:val="single"/>
        </w:rPr>
        <w:t>Church Tree lights and additional lighting on lampposts</w:t>
      </w:r>
      <w:r>
        <w:rPr>
          <w:rFonts w:ascii="Arial" w:hAnsi="Arial" w:cs="Arial"/>
          <w:bCs/>
        </w:rPr>
        <w:t>.</w:t>
      </w:r>
    </w:p>
    <w:p w14:paraId="6369B3D1" w14:textId="7F0146B8" w:rsidR="00CA4643" w:rsidRDefault="008B1803" w:rsidP="00CA4643">
      <w:pPr>
        <w:autoSpaceDE w:val="0"/>
        <w:autoSpaceDN w:val="0"/>
        <w:adjustRightInd w:val="0"/>
        <w:ind w:left="360"/>
        <w:outlineLvl w:val="0"/>
        <w:rPr>
          <w:rFonts w:ascii="Arial" w:hAnsi="Arial" w:cs="Arial"/>
          <w:b/>
        </w:rPr>
      </w:pPr>
      <w:r w:rsidRPr="00CA4643">
        <w:rPr>
          <w:rFonts w:ascii="Arial" w:hAnsi="Arial" w:cs="Arial"/>
          <w:bCs/>
        </w:rPr>
        <w:t xml:space="preserve">The Council considered the report circulated by the Clerk (with the agenda) and </w:t>
      </w:r>
      <w:r w:rsidR="00CA4643" w:rsidRPr="00CA4643">
        <w:rPr>
          <w:rFonts w:ascii="Arial" w:hAnsi="Arial" w:cs="Arial"/>
          <w:bCs/>
        </w:rPr>
        <w:t xml:space="preserve">noted that Tree Team were funding the power supply and installation of silhouettes for 5 lamp posts and stability testing for 2 lamp posts. The Council thanked Team Tree </w:t>
      </w:r>
      <w:r w:rsidR="002F403C">
        <w:rPr>
          <w:rFonts w:ascii="Arial" w:hAnsi="Arial" w:cs="Arial"/>
          <w:bCs/>
        </w:rPr>
        <w:t xml:space="preserve">for this </w:t>
      </w:r>
      <w:r w:rsidR="00CA4643" w:rsidRPr="00CA4643">
        <w:rPr>
          <w:rFonts w:ascii="Arial" w:hAnsi="Arial" w:cs="Arial"/>
          <w:bCs/>
        </w:rPr>
        <w:t xml:space="preserve">and </w:t>
      </w:r>
      <w:r w:rsidR="002F403C">
        <w:rPr>
          <w:rFonts w:ascii="Arial" w:hAnsi="Arial" w:cs="Arial"/>
          <w:bCs/>
        </w:rPr>
        <w:t xml:space="preserve">also </w:t>
      </w:r>
      <w:r w:rsidR="00CA4643" w:rsidRPr="00CA4643">
        <w:rPr>
          <w:rFonts w:ascii="Arial" w:hAnsi="Arial" w:cs="Arial"/>
          <w:bCs/>
        </w:rPr>
        <w:t xml:space="preserve">Somercotes Parish Council for the donation of </w:t>
      </w:r>
      <w:r w:rsidR="00536EF3" w:rsidRPr="00CA4643">
        <w:rPr>
          <w:rFonts w:ascii="Arial" w:hAnsi="Arial" w:cs="Arial"/>
          <w:bCs/>
        </w:rPr>
        <w:t>silhouettes</w:t>
      </w:r>
      <w:r w:rsidR="00CA4643" w:rsidRPr="00CA4643">
        <w:rPr>
          <w:rFonts w:ascii="Arial" w:hAnsi="Arial" w:cs="Arial"/>
          <w:bCs/>
        </w:rPr>
        <w:t xml:space="preserve"> to Ironville Parish Council. Following discussion</w:t>
      </w:r>
      <w:r w:rsidR="00CA4643">
        <w:rPr>
          <w:rFonts w:ascii="Arial" w:hAnsi="Arial" w:cs="Arial"/>
          <w:bCs/>
        </w:rPr>
        <w:t>,</w:t>
      </w:r>
      <w:r w:rsidR="00CA4643" w:rsidRPr="00CA4643">
        <w:rPr>
          <w:rFonts w:ascii="Arial" w:hAnsi="Arial" w:cs="Arial"/>
          <w:bCs/>
        </w:rPr>
        <w:t xml:space="preserve"> it was </w:t>
      </w:r>
      <w:r w:rsidR="00CA4643" w:rsidRPr="00CA4643">
        <w:rPr>
          <w:rFonts w:ascii="Arial" w:hAnsi="Arial" w:cs="Arial"/>
          <w:b/>
        </w:rPr>
        <w:t>Resolved</w:t>
      </w:r>
      <w:r w:rsidR="00536EF3">
        <w:rPr>
          <w:rFonts w:ascii="Arial" w:hAnsi="Arial" w:cs="Arial"/>
          <w:b/>
        </w:rPr>
        <w:t xml:space="preserve"> </w:t>
      </w:r>
      <w:r w:rsidR="00536EF3">
        <w:rPr>
          <w:rFonts w:ascii="Arial" w:hAnsi="Arial" w:cs="Arial"/>
          <w:bCs/>
        </w:rPr>
        <w:t>that the Council will</w:t>
      </w:r>
      <w:r w:rsidR="00CA4643" w:rsidRPr="00CA4643">
        <w:rPr>
          <w:rFonts w:ascii="Arial" w:hAnsi="Arial" w:cs="Arial"/>
          <w:b/>
        </w:rPr>
        <w:t xml:space="preserve">: </w:t>
      </w:r>
    </w:p>
    <w:p w14:paraId="1B3D265E" w14:textId="378583A8" w:rsidR="00536EF3" w:rsidRDefault="00CA4643" w:rsidP="00CA4643">
      <w:pPr>
        <w:pStyle w:val="ListParagraph"/>
        <w:numPr>
          <w:ilvl w:val="0"/>
          <w:numId w:val="4"/>
        </w:numPr>
        <w:autoSpaceDE w:val="0"/>
        <w:autoSpaceDN w:val="0"/>
        <w:adjustRightInd w:val="0"/>
        <w:outlineLvl w:val="0"/>
        <w:rPr>
          <w:rFonts w:ascii="Arial" w:hAnsi="Arial" w:cs="Arial"/>
          <w:bCs/>
        </w:rPr>
      </w:pPr>
      <w:r w:rsidRPr="00CA4643">
        <w:rPr>
          <w:rFonts w:ascii="Arial" w:hAnsi="Arial" w:cs="Arial"/>
          <w:bCs/>
        </w:rPr>
        <w:t>fund the power supply of 3 lamp posts and the installation of 3 silhouettes at a total cost of £1050</w:t>
      </w:r>
      <w:r w:rsidR="00536EF3">
        <w:rPr>
          <w:rFonts w:ascii="Arial" w:hAnsi="Arial" w:cs="Arial"/>
          <w:bCs/>
        </w:rPr>
        <w:t xml:space="preserve"> plus VAT </w:t>
      </w:r>
    </w:p>
    <w:p w14:paraId="25AA2301" w14:textId="1A534BC1" w:rsidR="00536EF3" w:rsidRDefault="00536EF3" w:rsidP="00CA4643">
      <w:pPr>
        <w:pStyle w:val="ListParagraph"/>
        <w:numPr>
          <w:ilvl w:val="0"/>
          <w:numId w:val="4"/>
        </w:numPr>
        <w:autoSpaceDE w:val="0"/>
        <w:autoSpaceDN w:val="0"/>
        <w:adjustRightInd w:val="0"/>
        <w:outlineLvl w:val="0"/>
        <w:rPr>
          <w:rFonts w:ascii="Arial" w:hAnsi="Arial" w:cs="Arial"/>
          <w:bCs/>
        </w:rPr>
      </w:pPr>
      <w:r>
        <w:rPr>
          <w:rFonts w:ascii="Arial" w:hAnsi="Arial" w:cs="Arial"/>
          <w:bCs/>
        </w:rPr>
        <w:t>take on responsibility for any future PAT testing of the 8 silhouettes</w:t>
      </w:r>
    </w:p>
    <w:p w14:paraId="4EDEED44" w14:textId="77777777" w:rsidR="00536EF3" w:rsidRDefault="00536EF3" w:rsidP="00CA4643">
      <w:pPr>
        <w:pStyle w:val="ListParagraph"/>
        <w:numPr>
          <w:ilvl w:val="0"/>
          <w:numId w:val="4"/>
        </w:numPr>
        <w:autoSpaceDE w:val="0"/>
        <w:autoSpaceDN w:val="0"/>
        <w:adjustRightInd w:val="0"/>
        <w:outlineLvl w:val="0"/>
        <w:rPr>
          <w:rFonts w:ascii="Arial" w:hAnsi="Arial" w:cs="Arial"/>
          <w:bCs/>
        </w:rPr>
      </w:pPr>
      <w:r>
        <w:rPr>
          <w:rFonts w:ascii="Arial" w:hAnsi="Arial" w:cs="Arial"/>
          <w:bCs/>
        </w:rPr>
        <w:t>include the 8 silhouettes on the Council’s insurance policy</w:t>
      </w:r>
    </w:p>
    <w:p w14:paraId="44108BBF" w14:textId="03C93E6D" w:rsidR="00536EF3" w:rsidRDefault="00536EF3" w:rsidP="00CA4643">
      <w:pPr>
        <w:pStyle w:val="ListParagraph"/>
        <w:numPr>
          <w:ilvl w:val="0"/>
          <w:numId w:val="4"/>
        </w:numPr>
        <w:autoSpaceDE w:val="0"/>
        <w:autoSpaceDN w:val="0"/>
        <w:adjustRightInd w:val="0"/>
        <w:outlineLvl w:val="0"/>
        <w:rPr>
          <w:rFonts w:ascii="Arial" w:hAnsi="Arial" w:cs="Arial"/>
          <w:bCs/>
        </w:rPr>
      </w:pPr>
      <w:r>
        <w:rPr>
          <w:rFonts w:ascii="Arial" w:hAnsi="Arial" w:cs="Arial"/>
          <w:bCs/>
        </w:rPr>
        <w:t>work with Team Tree to develop a long term plan for increasing lighting around the village in subsequent years</w:t>
      </w:r>
    </w:p>
    <w:p w14:paraId="5A6C7F0A" w14:textId="18188572" w:rsidR="00536EF3" w:rsidRDefault="00536EF3" w:rsidP="00CA4643">
      <w:pPr>
        <w:pStyle w:val="ListParagraph"/>
        <w:numPr>
          <w:ilvl w:val="0"/>
          <w:numId w:val="4"/>
        </w:numPr>
        <w:autoSpaceDE w:val="0"/>
        <w:autoSpaceDN w:val="0"/>
        <w:adjustRightInd w:val="0"/>
        <w:outlineLvl w:val="0"/>
        <w:rPr>
          <w:rFonts w:ascii="Arial" w:hAnsi="Arial" w:cs="Arial"/>
          <w:bCs/>
        </w:rPr>
      </w:pPr>
      <w:r>
        <w:rPr>
          <w:rFonts w:ascii="Arial" w:hAnsi="Arial" w:cs="Arial"/>
          <w:bCs/>
        </w:rPr>
        <w:t xml:space="preserve">fund the upgrade of the Church Tree lightbulbs to 24 volt LED and purchase a transformer with sufficient capacity to power those bulbs at a total cost of £250 plus VAT   </w:t>
      </w:r>
    </w:p>
    <w:p w14:paraId="7FC42FD7" w14:textId="670C0576" w:rsidR="00536EF3" w:rsidRDefault="00536EF3" w:rsidP="00536EF3">
      <w:pPr>
        <w:pStyle w:val="ListParagraph"/>
        <w:numPr>
          <w:ilvl w:val="0"/>
          <w:numId w:val="16"/>
        </w:numPr>
        <w:autoSpaceDE w:val="0"/>
        <w:autoSpaceDN w:val="0"/>
        <w:adjustRightInd w:val="0"/>
        <w:outlineLvl w:val="0"/>
        <w:rPr>
          <w:rFonts w:ascii="Arial" w:hAnsi="Arial" w:cs="Arial"/>
          <w:bCs/>
          <w:u w:val="single"/>
        </w:rPr>
      </w:pPr>
      <w:r w:rsidRPr="00536EF3">
        <w:rPr>
          <w:rFonts w:ascii="Arial" w:hAnsi="Arial" w:cs="Arial"/>
          <w:bCs/>
          <w:u w:val="single"/>
        </w:rPr>
        <w:t>Christmas Tree Fencing</w:t>
      </w:r>
    </w:p>
    <w:p w14:paraId="533A7820" w14:textId="18CA1952" w:rsidR="00536EF3" w:rsidRDefault="00536EF3" w:rsidP="00536EF3">
      <w:pPr>
        <w:autoSpaceDE w:val="0"/>
        <w:autoSpaceDN w:val="0"/>
        <w:adjustRightInd w:val="0"/>
        <w:outlineLvl w:val="0"/>
        <w:rPr>
          <w:rFonts w:ascii="Arial" w:hAnsi="Arial" w:cs="Arial"/>
          <w:bCs/>
        </w:rPr>
      </w:pPr>
      <w:r>
        <w:rPr>
          <w:rFonts w:ascii="Arial" w:hAnsi="Arial" w:cs="Arial"/>
          <w:bCs/>
        </w:rPr>
        <w:t xml:space="preserve">The Council considered the fencing quotes and the offer from Total Hire and </w:t>
      </w:r>
      <w:r>
        <w:rPr>
          <w:rFonts w:ascii="Arial" w:hAnsi="Arial" w:cs="Arial"/>
          <w:b/>
        </w:rPr>
        <w:t xml:space="preserve">Resolved: </w:t>
      </w:r>
      <w:r>
        <w:rPr>
          <w:rFonts w:ascii="Arial" w:hAnsi="Arial" w:cs="Arial"/>
          <w:bCs/>
        </w:rPr>
        <w:t>to accept the offer from Total Hire to provide fencing free of charge.</w:t>
      </w:r>
    </w:p>
    <w:p w14:paraId="1C3A2C7E" w14:textId="7C1ACF5E" w:rsidR="00536EF3" w:rsidRPr="008C779E" w:rsidRDefault="008C779E" w:rsidP="00536EF3">
      <w:pPr>
        <w:pStyle w:val="ListParagraph"/>
        <w:numPr>
          <w:ilvl w:val="0"/>
          <w:numId w:val="16"/>
        </w:numPr>
        <w:autoSpaceDE w:val="0"/>
        <w:autoSpaceDN w:val="0"/>
        <w:adjustRightInd w:val="0"/>
        <w:outlineLvl w:val="0"/>
        <w:rPr>
          <w:rFonts w:ascii="Arial" w:hAnsi="Arial" w:cs="Arial"/>
          <w:bCs/>
        </w:rPr>
      </w:pPr>
      <w:r>
        <w:rPr>
          <w:rFonts w:ascii="Arial" w:hAnsi="Arial" w:cs="Arial"/>
          <w:bCs/>
          <w:u w:val="single"/>
        </w:rPr>
        <w:t>IPC role in Christmas Light switch-on</w:t>
      </w:r>
    </w:p>
    <w:p w14:paraId="2B923186" w14:textId="267E3737" w:rsidR="008C779E" w:rsidRPr="008C779E" w:rsidRDefault="008C779E" w:rsidP="008C779E">
      <w:pPr>
        <w:autoSpaceDE w:val="0"/>
        <w:autoSpaceDN w:val="0"/>
        <w:adjustRightInd w:val="0"/>
        <w:outlineLvl w:val="0"/>
        <w:rPr>
          <w:rFonts w:ascii="Arial" w:hAnsi="Arial" w:cs="Arial"/>
          <w:bCs/>
          <w:u w:val="single"/>
        </w:rPr>
      </w:pPr>
      <w:r>
        <w:rPr>
          <w:rFonts w:ascii="Arial" w:hAnsi="Arial" w:cs="Arial"/>
          <w:bCs/>
        </w:rPr>
        <w:t xml:space="preserve">Following </w:t>
      </w:r>
      <w:r w:rsidR="00A05E1E">
        <w:rPr>
          <w:rFonts w:ascii="Arial" w:hAnsi="Arial" w:cs="Arial"/>
          <w:bCs/>
        </w:rPr>
        <w:t>discussion,</w:t>
      </w:r>
      <w:r>
        <w:rPr>
          <w:rFonts w:ascii="Arial" w:hAnsi="Arial" w:cs="Arial"/>
          <w:bCs/>
        </w:rPr>
        <w:t xml:space="preserve"> it was </w:t>
      </w:r>
      <w:r>
        <w:rPr>
          <w:rFonts w:ascii="Arial" w:hAnsi="Arial" w:cs="Arial"/>
          <w:b/>
        </w:rPr>
        <w:t xml:space="preserve">Resolved: </w:t>
      </w:r>
      <w:r w:rsidRPr="008C779E">
        <w:rPr>
          <w:rFonts w:ascii="Arial" w:hAnsi="Arial" w:cs="Arial"/>
          <w:bCs/>
        </w:rPr>
        <w:t xml:space="preserve">that the Chair will switch-on the lights </w:t>
      </w:r>
      <w:r>
        <w:rPr>
          <w:rFonts w:ascii="Arial" w:hAnsi="Arial" w:cs="Arial"/>
          <w:bCs/>
        </w:rPr>
        <w:t xml:space="preserve">on 30 November 2019 </w:t>
      </w:r>
      <w:r w:rsidRPr="008C779E">
        <w:rPr>
          <w:rFonts w:ascii="Arial" w:hAnsi="Arial" w:cs="Arial"/>
          <w:bCs/>
        </w:rPr>
        <w:t>and that Councillors would be festively dressed</w:t>
      </w:r>
    </w:p>
    <w:p w14:paraId="1D31F4C5" w14:textId="42514D55" w:rsidR="008B1803" w:rsidRPr="00536EF3" w:rsidRDefault="00536EF3" w:rsidP="00536EF3">
      <w:pPr>
        <w:autoSpaceDE w:val="0"/>
        <w:autoSpaceDN w:val="0"/>
        <w:adjustRightInd w:val="0"/>
        <w:outlineLvl w:val="0"/>
        <w:rPr>
          <w:rFonts w:ascii="Arial" w:hAnsi="Arial" w:cs="Arial"/>
          <w:bCs/>
        </w:rPr>
      </w:pPr>
      <w:r w:rsidRPr="00536EF3">
        <w:rPr>
          <w:rFonts w:ascii="Arial" w:hAnsi="Arial" w:cs="Arial"/>
          <w:bCs/>
        </w:rPr>
        <w:t xml:space="preserve"> </w:t>
      </w:r>
      <w:r w:rsidR="00CA4643" w:rsidRPr="00536EF3">
        <w:rPr>
          <w:rFonts w:ascii="Arial" w:hAnsi="Arial" w:cs="Arial"/>
          <w:bCs/>
        </w:rPr>
        <w:t xml:space="preserve"> </w:t>
      </w:r>
    </w:p>
    <w:p w14:paraId="125C4FF5" w14:textId="6362135D" w:rsidR="008C779E" w:rsidRDefault="008C779E" w:rsidP="00583A0A">
      <w:pPr>
        <w:autoSpaceDE w:val="0"/>
        <w:autoSpaceDN w:val="0"/>
        <w:adjustRightInd w:val="0"/>
        <w:outlineLvl w:val="0"/>
        <w:rPr>
          <w:rFonts w:ascii="Arial" w:hAnsi="Arial" w:cs="Arial"/>
          <w:b/>
        </w:rPr>
      </w:pPr>
      <w:r>
        <w:rPr>
          <w:rFonts w:ascii="Arial" w:hAnsi="Arial" w:cs="Arial"/>
          <w:b/>
        </w:rPr>
        <w:t xml:space="preserve">FC/0919/10 Financial Regulations </w:t>
      </w:r>
    </w:p>
    <w:p w14:paraId="7C808FBF" w14:textId="45DE3374" w:rsidR="008C779E" w:rsidRDefault="008C779E" w:rsidP="008C779E">
      <w:pPr>
        <w:rPr>
          <w:rFonts w:ascii="Arial" w:hAnsi="Arial" w:cs="Arial"/>
          <w:bCs/>
        </w:rPr>
      </w:pPr>
      <w:r>
        <w:rPr>
          <w:rFonts w:ascii="Arial" w:hAnsi="Arial" w:cs="Arial"/>
          <w:bCs/>
        </w:rPr>
        <w:t xml:space="preserve">The Council considered the amended Financial Regulations and discussed the additional requirements on Clerk’s time balanced against the risk of financial irregularity and </w:t>
      </w:r>
      <w:r>
        <w:rPr>
          <w:rFonts w:ascii="Arial" w:hAnsi="Arial" w:cs="Arial"/>
          <w:b/>
        </w:rPr>
        <w:t xml:space="preserve">Resolved: </w:t>
      </w:r>
      <w:r>
        <w:rPr>
          <w:rFonts w:ascii="Arial" w:hAnsi="Arial" w:cs="Arial"/>
          <w:bCs/>
        </w:rPr>
        <w:t xml:space="preserve">to accept the Clerk’s recommendation to replace 3 financial requirements with tailored requirements that are clearly explained in the Financial regulations.   </w:t>
      </w:r>
    </w:p>
    <w:p w14:paraId="448DD052" w14:textId="77777777" w:rsidR="008C779E" w:rsidRDefault="008C779E" w:rsidP="00583A0A">
      <w:pPr>
        <w:autoSpaceDE w:val="0"/>
        <w:autoSpaceDN w:val="0"/>
        <w:adjustRightInd w:val="0"/>
        <w:outlineLvl w:val="0"/>
        <w:rPr>
          <w:rFonts w:ascii="Arial" w:hAnsi="Arial" w:cs="Arial"/>
          <w:b/>
        </w:rPr>
      </w:pPr>
    </w:p>
    <w:p w14:paraId="1660781A" w14:textId="78521CFF" w:rsidR="00046E6F" w:rsidRPr="008E5E4F" w:rsidRDefault="009C34D0" w:rsidP="00583A0A">
      <w:pPr>
        <w:autoSpaceDE w:val="0"/>
        <w:autoSpaceDN w:val="0"/>
        <w:adjustRightInd w:val="0"/>
        <w:outlineLvl w:val="0"/>
        <w:rPr>
          <w:rFonts w:ascii="Arial" w:hAnsi="Arial" w:cs="Arial"/>
          <w:b/>
        </w:rPr>
      </w:pPr>
      <w:r>
        <w:rPr>
          <w:rFonts w:ascii="Arial" w:hAnsi="Arial" w:cs="Arial"/>
          <w:b/>
        </w:rPr>
        <w:t>FC/</w:t>
      </w:r>
      <w:r w:rsidR="00870ADD">
        <w:rPr>
          <w:rFonts w:ascii="Arial" w:hAnsi="Arial" w:cs="Arial"/>
          <w:b/>
        </w:rPr>
        <w:t>0919</w:t>
      </w:r>
      <w:r>
        <w:rPr>
          <w:rFonts w:ascii="Arial" w:hAnsi="Arial" w:cs="Arial"/>
          <w:b/>
        </w:rPr>
        <w:t>/</w:t>
      </w:r>
      <w:r w:rsidR="00672705">
        <w:rPr>
          <w:rFonts w:ascii="Arial" w:hAnsi="Arial" w:cs="Arial"/>
          <w:b/>
        </w:rPr>
        <w:t>1</w:t>
      </w:r>
      <w:r w:rsidR="00F57C9F">
        <w:rPr>
          <w:rFonts w:ascii="Arial" w:hAnsi="Arial" w:cs="Arial"/>
          <w:b/>
        </w:rPr>
        <w:t>1</w:t>
      </w:r>
      <w:r w:rsidR="002B6505">
        <w:rPr>
          <w:rFonts w:ascii="Arial" w:hAnsi="Arial" w:cs="Arial"/>
          <w:b/>
        </w:rPr>
        <w:tab/>
      </w:r>
      <w:r w:rsidR="00046E6F" w:rsidRPr="008E5E4F">
        <w:rPr>
          <w:rFonts w:ascii="Arial" w:hAnsi="Arial" w:cs="Arial"/>
          <w:b/>
        </w:rPr>
        <w:t>Report of the Clerk</w:t>
      </w:r>
    </w:p>
    <w:p w14:paraId="0DEC43A8" w14:textId="77777777" w:rsidR="00046E6F" w:rsidRPr="002F403C" w:rsidRDefault="00046E6F" w:rsidP="00481EB6">
      <w:pPr>
        <w:numPr>
          <w:ilvl w:val="0"/>
          <w:numId w:val="5"/>
        </w:numPr>
        <w:autoSpaceDE w:val="0"/>
        <w:autoSpaceDN w:val="0"/>
        <w:adjustRightInd w:val="0"/>
        <w:outlineLvl w:val="0"/>
        <w:rPr>
          <w:rFonts w:ascii="Arial" w:hAnsi="Arial" w:cs="Arial"/>
          <w:bCs/>
        </w:rPr>
      </w:pPr>
      <w:r w:rsidRPr="002F403C">
        <w:rPr>
          <w:rFonts w:ascii="Arial" w:hAnsi="Arial" w:cs="Arial"/>
          <w:bCs/>
        </w:rPr>
        <w:t>Action plan and actions arising from the last meeting</w:t>
      </w:r>
    </w:p>
    <w:p w14:paraId="36148493" w14:textId="77777777" w:rsidR="001326B2" w:rsidRDefault="00046E6F" w:rsidP="001326B2">
      <w:pPr>
        <w:autoSpaceDE w:val="0"/>
        <w:autoSpaceDN w:val="0"/>
        <w:adjustRightInd w:val="0"/>
        <w:outlineLvl w:val="0"/>
        <w:rPr>
          <w:rFonts w:ascii="Arial" w:hAnsi="Arial" w:cs="Arial"/>
        </w:rPr>
      </w:pPr>
      <w:r w:rsidRPr="00583A0A">
        <w:rPr>
          <w:rFonts w:ascii="Arial" w:hAnsi="Arial" w:cs="Arial"/>
        </w:rPr>
        <w:t xml:space="preserve">The Clerk updated the Council as to progress on the Action Plan and matters arising from the </w:t>
      </w:r>
      <w:r w:rsidR="001326B2">
        <w:rPr>
          <w:rFonts w:ascii="Arial" w:hAnsi="Arial" w:cs="Arial"/>
        </w:rPr>
        <w:t>last</w:t>
      </w:r>
      <w:r w:rsidRPr="00583A0A">
        <w:rPr>
          <w:rFonts w:ascii="Arial" w:hAnsi="Arial" w:cs="Arial"/>
        </w:rPr>
        <w:t xml:space="preserve"> meeting</w:t>
      </w:r>
      <w:r w:rsidR="00672705">
        <w:rPr>
          <w:rFonts w:ascii="Arial" w:hAnsi="Arial" w:cs="Arial"/>
        </w:rPr>
        <w:t xml:space="preserve">. </w:t>
      </w:r>
    </w:p>
    <w:p w14:paraId="713C9AD5" w14:textId="2AB9D45C" w:rsidR="00046E6F" w:rsidRPr="002F403C" w:rsidRDefault="00046E6F" w:rsidP="00481EB6">
      <w:pPr>
        <w:pStyle w:val="ListParagraph"/>
        <w:numPr>
          <w:ilvl w:val="0"/>
          <w:numId w:val="5"/>
        </w:numPr>
        <w:autoSpaceDE w:val="0"/>
        <w:autoSpaceDN w:val="0"/>
        <w:adjustRightInd w:val="0"/>
        <w:outlineLvl w:val="0"/>
        <w:rPr>
          <w:rFonts w:ascii="Arial" w:hAnsi="Arial" w:cs="Arial"/>
          <w:bCs/>
        </w:rPr>
      </w:pPr>
      <w:r w:rsidRPr="002F403C">
        <w:rPr>
          <w:rFonts w:ascii="Arial" w:hAnsi="Arial" w:cs="Arial"/>
          <w:bCs/>
        </w:rPr>
        <w:t>General Correspondence</w:t>
      </w:r>
    </w:p>
    <w:p w14:paraId="3D0CE2E7" w14:textId="7868C8D2" w:rsidR="00046E6F" w:rsidRDefault="00046E6F" w:rsidP="00583A0A">
      <w:pPr>
        <w:autoSpaceDE w:val="0"/>
        <w:autoSpaceDN w:val="0"/>
        <w:adjustRightInd w:val="0"/>
        <w:outlineLvl w:val="0"/>
        <w:rPr>
          <w:rFonts w:ascii="Arial" w:hAnsi="Arial" w:cs="Arial"/>
        </w:rPr>
      </w:pPr>
      <w:r w:rsidRPr="00583A0A">
        <w:rPr>
          <w:rFonts w:ascii="Arial" w:hAnsi="Arial" w:cs="Arial"/>
        </w:rPr>
        <w:t>Noted</w:t>
      </w:r>
    </w:p>
    <w:p w14:paraId="66ED1EC4" w14:textId="2A90A5D2" w:rsidR="008C779E" w:rsidRPr="002F403C" w:rsidRDefault="008C779E" w:rsidP="008C779E">
      <w:pPr>
        <w:pStyle w:val="ListParagraph"/>
        <w:numPr>
          <w:ilvl w:val="0"/>
          <w:numId w:val="5"/>
        </w:numPr>
        <w:autoSpaceDE w:val="0"/>
        <w:autoSpaceDN w:val="0"/>
        <w:adjustRightInd w:val="0"/>
        <w:outlineLvl w:val="0"/>
        <w:rPr>
          <w:rFonts w:ascii="Arial" w:hAnsi="Arial" w:cs="Arial"/>
        </w:rPr>
      </w:pPr>
      <w:r w:rsidRPr="002F403C">
        <w:rPr>
          <w:rFonts w:ascii="Arial" w:hAnsi="Arial" w:cs="Arial"/>
        </w:rPr>
        <w:t>Consultation Events</w:t>
      </w:r>
    </w:p>
    <w:p w14:paraId="0A362D7A" w14:textId="26B358F2" w:rsidR="008C779E" w:rsidRDefault="008C779E" w:rsidP="008C779E">
      <w:pPr>
        <w:autoSpaceDE w:val="0"/>
        <w:autoSpaceDN w:val="0"/>
        <w:adjustRightInd w:val="0"/>
        <w:outlineLvl w:val="0"/>
        <w:rPr>
          <w:rFonts w:ascii="Arial" w:hAnsi="Arial" w:cs="Arial"/>
        </w:rPr>
      </w:pPr>
      <w:r>
        <w:rPr>
          <w:rFonts w:ascii="Arial" w:hAnsi="Arial" w:cs="Arial"/>
        </w:rPr>
        <w:lastRenderedPageBreak/>
        <w:t>The Clerk advised that the events are to be held in the Community Centre on Monday 14/10/19 (5.30pm-8.30pm) and Saturday 19/10/19 (10-</w:t>
      </w:r>
      <w:r w:rsidR="00F57C9F">
        <w:rPr>
          <w:rFonts w:ascii="Arial" w:hAnsi="Arial" w:cs="Arial"/>
        </w:rPr>
        <w:t>1</w:t>
      </w:r>
      <w:r>
        <w:rPr>
          <w:rFonts w:ascii="Arial" w:hAnsi="Arial" w:cs="Arial"/>
        </w:rPr>
        <w:t>pm)</w:t>
      </w:r>
      <w:r w:rsidR="00F57C9F">
        <w:rPr>
          <w:rFonts w:ascii="Arial" w:hAnsi="Arial" w:cs="Arial"/>
        </w:rPr>
        <w:t>.</w:t>
      </w:r>
    </w:p>
    <w:p w14:paraId="496813E1" w14:textId="6E4DAAC3" w:rsidR="00F57C9F" w:rsidRDefault="00F57C9F" w:rsidP="00F57C9F">
      <w:pPr>
        <w:pStyle w:val="ListParagraph"/>
        <w:numPr>
          <w:ilvl w:val="0"/>
          <w:numId w:val="5"/>
        </w:numPr>
        <w:autoSpaceDE w:val="0"/>
        <w:autoSpaceDN w:val="0"/>
        <w:adjustRightInd w:val="0"/>
        <w:outlineLvl w:val="0"/>
        <w:rPr>
          <w:rFonts w:ascii="Arial" w:hAnsi="Arial" w:cs="Arial"/>
        </w:rPr>
      </w:pPr>
      <w:r>
        <w:rPr>
          <w:rFonts w:ascii="Arial" w:hAnsi="Arial" w:cs="Arial"/>
        </w:rPr>
        <w:t>Remembrance Day</w:t>
      </w:r>
    </w:p>
    <w:p w14:paraId="349CF533" w14:textId="022B5160" w:rsidR="00F57C9F" w:rsidRDefault="00F57C9F" w:rsidP="00F57C9F">
      <w:pPr>
        <w:autoSpaceDE w:val="0"/>
        <w:autoSpaceDN w:val="0"/>
        <w:adjustRightInd w:val="0"/>
        <w:outlineLvl w:val="0"/>
        <w:rPr>
          <w:rFonts w:ascii="Arial" w:hAnsi="Arial" w:cs="Arial"/>
        </w:rPr>
      </w:pPr>
      <w:r>
        <w:rPr>
          <w:rFonts w:ascii="Arial" w:hAnsi="Arial" w:cs="Arial"/>
        </w:rPr>
        <w:t xml:space="preserve">The Clerk advised that 2 wreaths had been ordered and a donation of £50 given to Jacksdale and District Royal British Legion. </w:t>
      </w:r>
    </w:p>
    <w:p w14:paraId="52DD8260" w14:textId="6890F196" w:rsidR="00F57C9F" w:rsidRDefault="00F57C9F" w:rsidP="00F57C9F">
      <w:pPr>
        <w:pStyle w:val="ListParagraph"/>
        <w:numPr>
          <w:ilvl w:val="0"/>
          <w:numId w:val="5"/>
        </w:numPr>
        <w:autoSpaceDE w:val="0"/>
        <w:autoSpaceDN w:val="0"/>
        <w:adjustRightInd w:val="0"/>
        <w:outlineLvl w:val="0"/>
        <w:rPr>
          <w:rFonts w:ascii="Arial" w:hAnsi="Arial" w:cs="Arial"/>
        </w:rPr>
      </w:pPr>
      <w:r>
        <w:rPr>
          <w:rFonts w:ascii="Arial" w:hAnsi="Arial" w:cs="Arial"/>
        </w:rPr>
        <w:t>Parish Council Christmas get together</w:t>
      </w:r>
    </w:p>
    <w:p w14:paraId="1B90E7ED" w14:textId="3B347AA5" w:rsidR="00F57C9F" w:rsidRPr="00F57C9F" w:rsidRDefault="00F57C9F" w:rsidP="00F57C9F">
      <w:pPr>
        <w:autoSpaceDE w:val="0"/>
        <w:autoSpaceDN w:val="0"/>
        <w:adjustRightInd w:val="0"/>
        <w:outlineLvl w:val="0"/>
        <w:rPr>
          <w:rFonts w:ascii="Arial" w:hAnsi="Arial" w:cs="Arial"/>
        </w:rPr>
      </w:pPr>
      <w:r>
        <w:rPr>
          <w:rFonts w:ascii="Arial" w:hAnsi="Arial" w:cs="Arial"/>
        </w:rPr>
        <w:t>The Clerk suggested the Parish Council have a Christmas meal in December and it was agreed this would be a Thursday</w:t>
      </w:r>
      <w:r w:rsidR="002F403C">
        <w:rPr>
          <w:rFonts w:ascii="Arial" w:hAnsi="Arial" w:cs="Arial"/>
        </w:rPr>
        <w:t xml:space="preserve"> evening</w:t>
      </w:r>
      <w:r>
        <w:rPr>
          <w:rFonts w:ascii="Arial" w:hAnsi="Arial" w:cs="Arial"/>
        </w:rPr>
        <w:t>.</w:t>
      </w:r>
    </w:p>
    <w:p w14:paraId="1E3C48E2" w14:textId="77777777" w:rsidR="00016736" w:rsidRDefault="00016736" w:rsidP="006B6EBD">
      <w:pPr>
        <w:rPr>
          <w:rFonts w:ascii="Arial" w:hAnsi="Arial" w:cs="Arial"/>
          <w:b/>
        </w:rPr>
      </w:pPr>
    </w:p>
    <w:p w14:paraId="24148CA7" w14:textId="125FBEE3" w:rsidR="001904EB" w:rsidRDefault="009C34D0" w:rsidP="001326B2">
      <w:pPr>
        <w:spacing w:after="10" w:line="249" w:lineRule="auto"/>
        <w:ind w:left="720" w:hanging="720"/>
        <w:jc w:val="both"/>
        <w:rPr>
          <w:rFonts w:ascii="Arial" w:hAnsi="Arial" w:cs="Arial"/>
          <w:b/>
        </w:rPr>
      </w:pPr>
      <w:r>
        <w:rPr>
          <w:rFonts w:ascii="Arial" w:hAnsi="Arial" w:cs="Arial"/>
          <w:b/>
        </w:rPr>
        <w:t>FC/</w:t>
      </w:r>
      <w:r w:rsidR="00870ADD">
        <w:rPr>
          <w:rFonts w:ascii="Arial" w:hAnsi="Arial" w:cs="Arial"/>
          <w:b/>
        </w:rPr>
        <w:t>0919</w:t>
      </w:r>
      <w:r>
        <w:rPr>
          <w:rFonts w:ascii="Arial" w:hAnsi="Arial" w:cs="Arial"/>
          <w:b/>
        </w:rPr>
        <w:t>/</w:t>
      </w:r>
      <w:r w:rsidR="00672705">
        <w:rPr>
          <w:rFonts w:ascii="Arial" w:hAnsi="Arial" w:cs="Arial"/>
          <w:b/>
        </w:rPr>
        <w:t>1</w:t>
      </w:r>
      <w:r w:rsidR="00F57C9F">
        <w:rPr>
          <w:rFonts w:ascii="Arial" w:hAnsi="Arial" w:cs="Arial"/>
          <w:b/>
        </w:rPr>
        <w:t>2</w:t>
      </w:r>
      <w:r w:rsidR="00E1350C">
        <w:rPr>
          <w:rFonts w:ascii="Arial" w:hAnsi="Arial" w:cs="Arial"/>
          <w:b/>
        </w:rPr>
        <w:tab/>
      </w:r>
      <w:r w:rsidR="00695E81">
        <w:rPr>
          <w:rFonts w:ascii="Arial" w:hAnsi="Arial" w:cs="Arial"/>
          <w:b/>
        </w:rPr>
        <w:t>Consultations</w:t>
      </w:r>
    </w:p>
    <w:p w14:paraId="07CD2D93" w14:textId="077EE9F2" w:rsidR="00634617" w:rsidRDefault="001326B2" w:rsidP="00016736">
      <w:pPr>
        <w:rPr>
          <w:rFonts w:ascii="Arial" w:hAnsi="Arial" w:cs="Arial"/>
        </w:rPr>
      </w:pPr>
      <w:r>
        <w:rPr>
          <w:rFonts w:ascii="Arial" w:hAnsi="Arial" w:cs="Arial"/>
        </w:rPr>
        <w:t>The Council noted the consultation</w:t>
      </w:r>
      <w:r w:rsidR="00F57C9F">
        <w:rPr>
          <w:rFonts w:ascii="Arial" w:hAnsi="Arial" w:cs="Arial"/>
        </w:rPr>
        <w:t xml:space="preserve"> on electoral changes. </w:t>
      </w:r>
    </w:p>
    <w:p w14:paraId="5D6800A2" w14:textId="77777777" w:rsidR="00493E7F" w:rsidRPr="00016736" w:rsidRDefault="00493E7F" w:rsidP="00016736">
      <w:pPr>
        <w:rPr>
          <w:rFonts w:ascii="Arial" w:hAnsi="Arial" w:cs="Arial"/>
        </w:rPr>
      </w:pPr>
    </w:p>
    <w:p w14:paraId="655A12AD" w14:textId="49B438FD" w:rsidR="006B6EBD" w:rsidRDefault="009C34D0" w:rsidP="006B6EBD">
      <w:pPr>
        <w:ind w:right="-514"/>
        <w:rPr>
          <w:rFonts w:ascii="Arial" w:hAnsi="Arial" w:cs="Arial"/>
          <w:b/>
        </w:rPr>
      </w:pPr>
      <w:r>
        <w:rPr>
          <w:rFonts w:ascii="Arial" w:hAnsi="Arial" w:cs="Arial"/>
          <w:b/>
        </w:rPr>
        <w:t>FC/</w:t>
      </w:r>
      <w:r w:rsidR="00870ADD">
        <w:rPr>
          <w:rFonts w:ascii="Arial" w:hAnsi="Arial" w:cs="Arial"/>
          <w:b/>
        </w:rPr>
        <w:t>0919</w:t>
      </w:r>
      <w:r>
        <w:rPr>
          <w:rFonts w:ascii="Arial" w:hAnsi="Arial" w:cs="Arial"/>
          <w:b/>
        </w:rPr>
        <w:t>/</w:t>
      </w:r>
      <w:r w:rsidR="002579FF">
        <w:rPr>
          <w:rFonts w:ascii="Arial" w:hAnsi="Arial" w:cs="Arial"/>
          <w:b/>
        </w:rPr>
        <w:t>1</w:t>
      </w:r>
      <w:r w:rsidR="00F57C9F">
        <w:rPr>
          <w:rFonts w:ascii="Arial" w:hAnsi="Arial" w:cs="Arial"/>
          <w:b/>
        </w:rPr>
        <w:t>3</w:t>
      </w:r>
      <w:r w:rsidR="006B6EBD">
        <w:rPr>
          <w:rFonts w:ascii="Arial" w:hAnsi="Arial" w:cs="Arial"/>
          <w:b/>
        </w:rPr>
        <w:tab/>
        <w:t>Derbyshire Association of Local Councils</w:t>
      </w:r>
    </w:p>
    <w:p w14:paraId="44131F6E" w14:textId="0CE7D2BB" w:rsidR="002579FF" w:rsidRPr="002579FF" w:rsidRDefault="008705DB" w:rsidP="002F403C">
      <w:pPr>
        <w:rPr>
          <w:rFonts w:ascii="Arial" w:hAnsi="Arial" w:cs="Arial"/>
        </w:rPr>
      </w:pPr>
      <w:r>
        <w:rPr>
          <w:rFonts w:ascii="Arial" w:hAnsi="Arial" w:cs="Arial"/>
        </w:rPr>
        <w:t xml:space="preserve">The Council noted the contents </w:t>
      </w:r>
      <w:r w:rsidR="00201D97">
        <w:rPr>
          <w:rFonts w:ascii="Arial" w:hAnsi="Arial" w:cs="Arial"/>
        </w:rPr>
        <w:t xml:space="preserve">of Circulars </w:t>
      </w:r>
      <w:r w:rsidR="002579FF">
        <w:rPr>
          <w:rFonts w:ascii="Arial" w:hAnsi="Arial" w:cs="Arial"/>
        </w:rPr>
        <w:t>0</w:t>
      </w:r>
      <w:r w:rsidR="00F57C9F">
        <w:rPr>
          <w:rFonts w:ascii="Arial" w:hAnsi="Arial" w:cs="Arial"/>
        </w:rPr>
        <w:t>9</w:t>
      </w:r>
      <w:r w:rsidR="002579FF">
        <w:rPr>
          <w:rFonts w:ascii="Arial" w:hAnsi="Arial" w:cs="Arial"/>
        </w:rPr>
        <w:t xml:space="preserve">/19, and </w:t>
      </w:r>
      <w:r w:rsidR="00F57C9F">
        <w:rPr>
          <w:rFonts w:ascii="Arial" w:hAnsi="Arial" w:cs="Arial"/>
        </w:rPr>
        <w:t>10</w:t>
      </w:r>
      <w:r w:rsidR="002579FF">
        <w:rPr>
          <w:rFonts w:ascii="Arial" w:hAnsi="Arial" w:cs="Arial"/>
        </w:rPr>
        <w:t>/</w:t>
      </w:r>
      <w:r w:rsidR="001326B2">
        <w:rPr>
          <w:rFonts w:ascii="Arial" w:hAnsi="Arial" w:cs="Arial"/>
        </w:rPr>
        <w:t>.</w:t>
      </w:r>
    </w:p>
    <w:p w14:paraId="7FA2D5CC" w14:textId="77777777" w:rsidR="002579FF" w:rsidRPr="002579FF" w:rsidRDefault="002579FF" w:rsidP="002579FF">
      <w:pPr>
        <w:ind w:left="283" w:hanging="283"/>
        <w:rPr>
          <w:rFonts w:ascii="Arial" w:hAnsi="Arial" w:cs="Arial"/>
        </w:rPr>
      </w:pPr>
    </w:p>
    <w:p w14:paraId="6218985D" w14:textId="1A29BE9A" w:rsidR="006B6EBD" w:rsidRPr="00DF2271" w:rsidRDefault="009C34D0" w:rsidP="006B6EBD">
      <w:pPr>
        <w:rPr>
          <w:rFonts w:ascii="Arial" w:hAnsi="Arial" w:cs="Arial"/>
          <w:b/>
        </w:rPr>
      </w:pPr>
      <w:r>
        <w:rPr>
          <w:rFonts w:ascii="Arial" w:hAnsi="Arial" w:cs="Arial"/>
          <w:b/>
        </w:rPr>
        <w:t>FC/</w:t>
      </w:r>
      <w:r w:rsidR="00870ADD">
        <w:rPr>
          <w:rFonts w:ascii="Arial" w:hAnsi="Arial" w:cs="Arial"/>
          <w:b/>
        </w:rPr>
        <w:t>0919</w:t>
      </w:r>
      <w:r>
        <w:rPr>
          <w:rFonts w:ascii="Arial" w:hAnsi="Arial" w:cs="Arial"/>
          <w:b/>
        </w:rPr>
        <w:t>/</w:t>
      </w:r>
      <w:r w:rsidR="00EC7D88">
        <w:rPr>
          <w:rFonts w:ascii="Arial" w:hAnsi="Arial" w:cs="Arial"/>
          <w:b/>
        </w:rPr>
        <w:t>1</w:t>
      </w:r>
      <w:r w:rsidR="007A5417">
        <w:rPr>
          <w:rFonts w:ascii="Arial" w:hAnsi="Arial" w:cs="Arial"/>
          <w:b/>
        </w:rPr>
        <w:t>4</w:t>
      </w:r>
      <w:r w:rsidR="006B6EBD">
        <w:rPr>
          <w:rFonts w:ascii="Arial" w:hAnsi="Arial" w:cs="Arial"/>
          <w:b/>
        </w:rPr>
        <w:tab/>
        <w:t>Planning Applications</w:t>
      </w:r>
    </w:p>
    <w:p w14:paraId="7C6E5979" w14:textId="6751DECF" w:rsidR="00F57C9F" w:rsidRDefault="00F57C9F" w:rsidP="00F57C9F">
      <w:pPr>
        <w:tabs>
          <w:tab w:val="left" w:pos="0"/>
        </w:tabs>
        <w:ind w:right="45"/>
        <w:jc w:val="both"/>
        <w:outlineLvl w:val="0"/>
        <w:rPr>
          <w:rFonts w:ascii="Arial" w:hAnsi="Arial" w:cs="Arial"/>
        </w:rPr>
      </w:pPr>
      <w:r>
        <w:rPr>
          <w:rFonts w:ascii="Arial" w:hAnsi="Arial" w:cs="Arial"/>
        </w:rPr>
        <w:t xml:space="preserve">The Council considered the planning application listed in Appendix B of the agenda and it was: </w:t>
      </w:r>
      <w:r w:rsidRPr="00FF643D">
        <w:rPr>
          <w:rFonts w:ascii="Arial" w:hAnsi="Arial" w:cs="Arial"/>
          <w:b/>
        </w:rPr>
        <w:t>Resolved</w:t>
      </w:r>
      <w:r>
        <w:rPr>
          <w:rFonts w:ascii="Arial" w:hAnsi="Arial" w:cs="Arial"/>
          <w:b/>
        </w:rPr>
        <w:t>:</w:t>
      </w:r>
      <w:r>
        <w:rPr>
          <w:rFonts w:ascii="Arial" w:hAnsi="Arial" w:cs="Arial"/>
        </w:rPr>
        <w:t xml:space="preserve"> to raise no objections </w:t>
      </w:r>
    </w:p>
    <w:p w14:paraId="52646C33" w14:textId="77777777" w:rsidR="00EC7D88" w:rsidRDefault="00EC7D88" w:rsidP="00EC7D88">
      <w:pPr>
        <w:ind w:left="283" w:hanging="283"/>
        <w:rPr>
          <w:rFonts w:ascii="Arial" w:hAnsi="Arial" w:cs="Arial"/>
        </w:rPr>
      </w:pPr>
    </w:p>
    <w:p w14:paraId="359E7952" w14:textId="676CFA7A" w:rsidR="00EC7D88" w:rsidRPr="007678D7" w:rsidRDefault="007678D7" w:rsidP="00EC7D88">
      <w:pPr>
        <w:spacing w:after="120"/>
        <w:rPr>
          <w:rFonts w:ascii="Arial" w:hAnsi="Arial" w:cs="Arial"/>
          <w:b/>
        </w:rPr>
      </w:pPr>
      <w:r w:rsidRPr="007678D7">
        <w:rPr>
          <w:rFonts w:ascii="Arial" w:hAnsi="Arial" w:cs="Arial"/>
          <w:b/>
        </w:rPr>
        <w:t>FC//</w:t>
      </w:r>
      <w:r w:rsidR="00870ADD">
        <w:rPr>
          <w:rFonts w:ascii="Arial" w:hAnsi="Arial" w:cs="Arial"/>
          <w:b/>
        </w:rPr>
        <w:t>0919</w:t>
      </w:r>
      <w:r w:rsidRPr="007678D7">
        <w:rPr>
          <w:rFonts w:ascii="Arial" w:hAnsi="Arial" w:cs="Arial"/>
          <w:b/>
        </w:rPr>
        <w:t>/</w:t>
      </w:r>
      <w:r w:rsidR="007A5417">
        <w:rPr>
          <w:rFonts w:ascii="Arial" w:hAnsi="Arial" w:cs="Arial"/>
          <w:b/>
        </w:rPr>
        <w:t>15</w:t>
      </w:r>
      <w:r w:rsidRPr="007678D7">
        <w:rPr>
          <w:rFonts w:ascii="Arial" w:hAnsi="Arial" w:cs="Arial"/>
          <w:b/>
        </w:rPr>
        <w:tab/>
      </w:r>
      <w:r w:rsidRPr="007678D7">
        <w:rPr>
          <w:rFonts w:ascii="Arial" w:hAnsi="Arial" w:cs="Arial"/>
          <w:b/>
        </w:rPr>
        <w:tab/>
      </w:r>
      <w:r w:rsidR="00EC7D88" w:rsidRPr="007678D7">
        <w:rPr>
          <w:rFonts w:ascii="Arial" w:hAnsi="Arial" w:cs="Arial"/>
          <w:b/>
        </w:rPr>
        <w:t>Items for information only</w:t>
      </w:r>
    </w:p>
    <w:p w14:paraId="1BA10B85" w14:textId="234E2209" w:rsidR="00EC7D88" w:rsidRDefault="00EC7D88" w:rsidP="00481EB6">
      <w:pPr>
        <w:numPr>
          <w:ilvl w:val="0"/>
          <w:numId w:val="1"/>
        </w:numPr>
        <w:spacing w:after="120"/>
        <w:ind w:left="0"/>
        <w:rPr>
          <w:rFonts w:ascii="Arial" w:hAnsi="Arial" w:cs="Arial"/>
        </w:rPr>
      </w:pPr>
      <w:r w:rsidRPr="00F3344B">
        <w:rPr>
          <w:rFonts w:ascii="Arial" w:hAnsi="Arial" w:cs="Arial"/>
        </w:rPr>
        <w:t>To receive reports from representatives on outside bodies</w:t>
      </w:r>
    </w:p>
    <w:p w14:paraId="077C68B2" w14:textId="06B69745" w:rsidR="00F57C9F" w:rsidRDefault="00F57C9F" w:rsidP="00F57C9F">
      <w:pPr>
        <w:numPr>
          <w:ilvl w:val="0"/>
          <w:numId w:val="1"/>
        </w:numPr>
        <w:spacing w:after="120"/>
        <w:rPr>
          <w:rFonts w:ascii="Arial" w:hAnsi="Arial" w:cs="Arial"/>
        </w:rPr>
      </w:pPr>
      <w:r>
        <w:rPr>
          <w:rFonts w:ascii="Arial" w:hAnsi="Arial" w:cs="Arial"/>
        </w:rPr>
        <w:t xml:space="preserve">Councillor Cope read out a statement regarding the Community </w:t>
      </w:r>
      <w:r w:rsidR="001E4749">
        <w:rPr>
          <w:rFonts w:ascii="Arial" w:hAnsi="Arial" w:cs="Arial"/>
        </w:rPr>
        <w:t>Association</w:t>
      </w:r>
      <w:r>
        <w:rPr>
          <w:rFonts w:ascii="Arial" w:hAnsi="Arial" w:cs="Arial"/>
        </w:rPr>
        <w:t xml:space="preserve"> taking on responsibility for the Village Youth Club, following </w:t>
      </w:r>
      <w:r w:rsidR="00A05E1E">
        <w:rPr>
          <w:rFonts w:ascii="Arial" w:hAnsi="Arial" w:cs="Arial"/>
        </w:rPr>
        <w:t>its</w:t>
      </w:r>
      <w:r>
        <w:rPr>
          <w:rFonts w:ascii="Arial" w:hAnsi="Arial" w:cs="Arial"/>
        </w:rPr>
        <w:t xml:space="preserve"> closure by DCC, which would re-open in November once youth workers were recruited.  </w:t>
      </w:r>
    </w:p>
    <w:p w14:paraId="5318AB42" w14:textId="0CF08A0D" w:rsidR="00EC7D88" w:rsidRDefault="00EC7D88" w:rsidP="00481EB6">
      <w:pPr>
        <w:numPr>
          <w:ilvl w:val="0"/>
          <w:numId w:val="1"/>
        </w:numPr>
        <w:spacing w:after="120"/>
        <w:ind w:left="0"/>
        <w:rPr>
          <w:rFonts w:ascii="Arial" w:hAnsi="Arial" w:cs="Arial"/>
        </w:rPr>
      </w:pPr>
      <w:r w:rsidRPr="00F3344B">
        <w:rPr>
          <w:rFonts w:ascii="Arial" w:hAnsi="Arial" w:cs="Arial"/>
        </w:rPr>
        <w:t>To receive any other items for information only and items to be included on the next agenda</w:t>
      </w:r>
    </w:p>
    <w:p w14:paraId="02ECD803" w14:textId="146D3205" w:rsidR="00F57C9F" w:rsidRDefault="00F57C9F" w:rsidP="00F57C9F">
      <w:pPr>
        <w:pStyle w:val="ListParagraph"/>
        <w:numPr>
          <w:ilvl w:val="0"/>
          <w:numId w:val="1"/>
        </w:numPr>
        <w:spacing w:after="120"/>
        <w:rPr>
          <w:rFonts w:ascii="Arial" w:hAnsi="Arial" w:cs="Arial"/>
        </w:rPr>
      </w:pPr>
      <w:r>
        <w:rPr>
          <w:rFonts w:ascii="Arial" w:hAnsi="Arial" w:cs="Arial"/>
        </w:rPr>
        <w:t>Neighbourhood Plan</w:t>
      </w:r>
    </w:p>
    <w:p w14:paraId="3C24B079" w14:textId="45903C4B" w:rsidR="00F57C9F" w:rsidRPr="00F57C9F" w:rsidRDefault="00F57C9F" w:rsidP="00F57C9F">
      <w:pPr>
        <w:pStyle w:val="ListParagraph"/>
        <w:numPr>
          <w:ilvl w:val="0"/>
          <w:numId w:val="1"/>
        </w:numPr>
        <w:spacing w:after="120"/>
        <w:rPr>
          <w:rFonts w:ascii="Arial" w:hAnsi="Arial" w:cs="Arial"/>
        </w:rPr>
      </w:pPr>
      <w:r>
        <w:rPr>
          <w:rFonts w:ascii="Arial" w:hAnsi="Arial" w:cs="Arial"/>
        </w:rPr>
        <w:t>AVBC motion on Climate Emergency</w:t>
      </w:r>
    </w:p>
    <w:p w14:paraId="2E31AAAF" w14:textId="48A6BFFB" w:rsidR="00A945E5" w:rsidRDefault="009C34D0" w:rsidP="000D4D4B">
      <w:pPr>
        <w:tabs>
          <w:tab w:val="left" w:pos="0"/>
        </w:tabs>
        <w:jc w:val="both"/>
        <w:outlineLvl w:val="0"/>
        <w:rPr>
          <w:rFonts w:ascii="Arial" w:hAnsi="Arial" w:cs="Arial"/>
        </w:rPr>
      </w:pPr>
      <w:r>
        <w:rPr>
          <w:rFonts w:ascii="Arial" w:hAnsi="Arial" w:cs="Arial"/>
          <w:b/>
        </w:rPr>
        <w:t>FC/</w:t>
      </w:r>
      <w:r w:rsidR="00870ADD">
        <w:rPr>
          <w:rFonts w:ascii="Arial" w:hAnsi="Arial" w:cs="Arial"/>
          <w:b/>
        </w:rPr>
        <w:t>0919</w:t>
      </w:r>
      <w:r>
        <w:rPr>
          <w:rFonts w:ascii="Arial" w:hAnsi="Arial" w:cs="Arial"/>
          <w:b/>
        </w:rPr>
        <w:t>/</w:t>
      </w:r>
      <w:r w:rsidR="007678D7">
        <w:rPr>
          <w:rFonts w:ascii="Arial" w:hAnsi="Arial" w:cs="Arial"/>
          <w:b/>
        </w:rPr>
        <w:t>2</w:t>
      </w:r>
      <w:r>
        <w:rPr>
          <w:rFonts w:ascii="Arial" w:hAnsi="Arial" w:cs="Arial"/>
          <w:b/>
        </w:rPr>
        <w:t>1</w:t>
      </w:r>
      <w:r w:rsidR="00A945E5">
        <w:rPr>
          <w:rFonts w:ascii="Arial" w:hAnsi="Arial" w:cs="Arial"/>
          <w:b/>
        </w:rPr>
        <w:tab/>
      </w:r>
      <w:r w:rsidR="00A945E5" w:rsidRPr="008278B1">
        <w:rPr>
          <w:rFonts w:ascii="Arial" w:hAnsi="Arial" w:cs="Arial"/>
          <w:b/>
        </w:rPr>
        <w:t xml:space="preserve">Date and Time of Next </w:t>
      </w:r>
      <w:r w:rsidR="00952385">
        <w:rPr>
          <w:rFonts w:ascii="Arial" w:hAnsi="Arial" w:cs="Arial"/>
          <w:b/>
        </w:rPr>
        <w:t>M</w:t>
      </w:r>
      <w:r w:rsidR="00A945E5" w:rsidRPr="008278B1">
        <w:rPr>
          <w:rFonts w:ascii="Arial" w:hAnsi="Arial" w:cs="Arial"/>
          <w:b/>
        </w:rPr>
        <w:t xml:space="preserve">eeting </w:t>
      </w:r>
    </w:p>
    <w:p w14:paraId="0467C589" w14:textId="4DE02C3B" w:rsidR="00A945E5" w:rsidRPr="00A945E5" w:rsidRDefault="00A945E5" w:rsidP="00F60A6B">
      <w:pPr>
        <w:tabs>
          <w:tab w:val="left" w:pos="0"/>
        </w:tabs>
        <w:ind w:right="45"/>
        <w:jc w:val="both"/>
        <w:outlineLvl w:val="0"/>
        <w:rPr>
          <w:rFonts w:ascii="Arial" w:hAnsi="Arial" w:cs="Arial"/>
        </w:rPr>
      </w:pPr>
      <w:r w:rsidRPr="00A945E5">
        <w:rPr>
          <w:rFonts w:ascii="Arial" w:hAnsi="Arial" w:cs="Arial"/>
        </w:rPr>
        <w:t>It was</w:t>
      </w:r>
      <w:r>
        <w:rPr>
          <w:rFonts w:ascii="Arial" w:hAnsi="Arial" w:cs="Arial"/>
          <w:b/>
        </w:rPr>
        <w:t xml:space="preserve"> </w:t>
      </w:r>
      <w:r w:rsidRPr="008278B1">
        <w:rPr>
          <w:rFonts w:ascii="Arial" w:hAnsi="Arial" w:cs="Arial"/>
          <w:b/>
        </w:rPr>
        <w:t xml:space="preserve">Resolved: </w:t>
      </w:r>
      <w:r w:rsidRPr="008278B1">
        <w:rPr>
          <w:rFonts w:ascii="Arial" w:hAnsi="Arial" w:cs="Arial"/>
        </w:rPr>
        <w:t>that the next meeting</w:t>
      </w:r>
      <w:r>
        <w:rPr>
          <w:rFonts w:ascii="Arial" w:hAnsi="Arial" w:cs="Arial"/>
        </w:rPr>
        <w:t>s</w:t>
      </w:r>
      <w:r w:rsidRPr="008278B1">
        <w:rPr>
          <w:rFonts w:ascii="Arial" w:hAnsi="Arial" w:cs="Arial"/>
        </w:rPr>
        <w:t xml:space="preserve"> of the Parish Coun</w:t>
      </w:r>
      <w:r>
        <w:rPr>
          <w:rFonts w:ascii="Arial" w:hAnsi="Arial" w:cs="Arial"/>
        </w:rPr>
        <w:t xml:space="preserve">cil will be held </w:t>
      </w:r>
      <w:r w:rsidR="0009047B">
        <w:rPr>
          <w:rFonts w:ascii="Arial" w:hAnsi="Arial" w:cs="Arial"/>
        </w:rPr>
        <w:t xml:space="preserve">on </w:t>
      </w:r>
      <w:r w:rsidR="00F57C9F">
        <w:rPr>
          <w:rFonts w:ascii="Arial" w:hAnsi="Arial" w:cs="Arial"/>
        </w:rPr>
        <w:t>18 November</w:t>
      </w:r>
      <w:r w:rsidR="0009047B">
        <w:rPr>
          <w:rFonts w:ascii="Arial" w:hAnsi="Arial" w:cs="Arial"/>
        </w:rPr>
        <w:t xml:space="preserve"> </w:t>
      </w:r>
      <w:r w:rsidR="009C34D0">
        <w:rPr>
          <w:rFonts w:ascii="Arial" w:hAnsi="Arial" w:cs="Arial"/>
        </w:rPr>
        <w:t>2019</w:t>
      </w:r>
      <w:r w:rsidR="0009047B">
        <w:rPr>
          <w:rFonts w:ascii="Arial" w:hAnsi="Arial" w:cs="Arial"/>
        </w:rPr>
        <w:t xml:space="preserve"> @ 7pm </w:t>
      </w:r>
      <w:r>
        <w:rPr>
          <w:rFonts w:ascii="Arial" w:hAnsi="Arial" w:cs="Arial"/>
        </w:rPr>
        <w:t xml:space="preserve">at the Community Room, Victoria Crescent, Ironville. </w:t>
      </w:r>
    </w:p>
    <w:p w14:paraId="7924B93E" w14:textId="77777777" w:rsidR="0009047B" w:rsidRDefault="0009047B" w:rsidP="00952385">
      <w:pPr>
        <w:tabs>
          <w:tab w:val="left" w:pos="0"/>
        </w:tabs>
        <w:ind w:left="-360" w:right="45"/>
        <w:jc w:val="both"/>
        <w:outlineLvl w:val="0"/>
        <w:rPr>
          <w:rFonts w:ascii="Arial" w:hAnsi="Arial" w:cs="Arial"/>
          <w:b/>
        </w:rPr>
      </w:pPr>
    </w:p>
    <w:p w14:paraId="0778371F" w14:textId="26A8867B" w:rsidR="00720F95" w:rsidRDefault="00720F95" w:rsidP="003E3B2D">
      <w:pPr>
        <w:spacing w:after="10" w:line="249" w:lineRule="auto"/>
        <w:jc w:val="both"/>
        <w:rPr>
          <w:rFonts w:ascii="Arial" w:hAnsi="Arial" w:cs="Arial"/>
        </w:rPr>
      </w:pPr>
      <w:r>
        <w:rPr>
          <w:rFonts w:ascii="Arial" w:hAnsi="Arial" w:cs="Arial"/>
        </w:rPr>
        <w:t>The meeting closed at 20.</w:t>
      </w:r>
      <w:r w:rsidR="000D4D4B">
        <w:rPr>
          <w:rFonts w:ascii="Arial" w:hAnsi="Arial" w:cs="Arial"/>
        </w:rPr>
        <w:t>4</w:t>
      </w:r>
      <w:r w:rsidR="00F57C9F">
        <w:rPr>
          <w:rFonts w:ascii="Arial" w:hAnsi="Arial" w:cs="Arial"/>
        </w:rPr>
        <w:t>1</w:t>
      </w:r>
      <w:r>
        <w:rPr>
          <w:rFonts w:ascii="Arial" w:hAnsi="Arial" w:cs="Arial"/>
        </w:rPr>
        <w:t>pm</w:t>
      </w:r>
    </w:p>
    <w:p w14:paraId="323717A4" w14:textId="0692CB7E" w:rsidR="00F219E7" w:rsidRPr="00F219E7" w:rsidRDefault="00F219E7" w:rsidP="003E3B2D">
      <w:pPr>
        <w:spacing w:after="10" w:line="249" w:lineRule="auto"/>
        <w:jc w:val="both"/>
        <w:rPr>
          <w:rFonts w:ascii="Arial" w:hAnsi="Arial" w:cs="Arial"/>
        </w:rPr>
      </w:pPr>
    </w:p>
    <w:tbl>
      <w:tblPr>
        <w:tblW w:w="16409" w:type="dxa"/>
        <w:tblLook w:val="04A0" w:firstRow="1" w:lastRow="0" w:firstColumn="1" w:lastColumn="0" w:noHBand="0" w:noVBand="1"/>
      </w:tblPr>
      <w:tblGrid>
        <w:gridCol w:w="16409"/>
      </w:tblGrid>
      <w:tr w:rsidR="00F219E7" w:rsidRPr="00F219E7" w14:paraId="3A8D4D66" w14:textId="77777777" w:rsidTr="002F403C">
        <w:trPr>
          <w:trHeight w:val="360"/>
        </w:trPr>
        <w:tc>
          <w:tcPr>
            <w:tcW w:w="16409" w:type="dxa"/>
            <w:tcBorders>
              <w:top w:val="nil"/>
              <w:left w:val="nil"/>
              <w:bottom w:val="nil"/>
              <w:right w:val="nil"/>
            </w:tcBorders>
            <w:shd w:val="clear" w:color="auto" w:fill="auto"/>
            <w:noWrap/>
            <w:vAlign w:val="bottom"/>
            <w:hideMark/>
          </w:tcPr>
          <w:p w14:paraId="0B68271C" w14:textId="77777777" w:rsidR="002F403C" w:rsidRDefault="002F403C" w:rsidP="00F219E7">
            <w:pPr>
              <w:rPr>
                <w:rFonts w:ascii="Arial" w:hAnsi="Arial" w:cs="Arial"/>
                <w:bCs/>
                <w:color w:val="000000"/>
              </w:rPr>
            </w:pPr>
          </w:p>
          <w:p w14:paraId="6403CB8B" w14:textId="77777777" w:rsidR="002F403C" w:rsidRDefault="002F403C" w:rsidP="00F219E7">
            <w:pPr>
              <w:rPr>
                <w:rFonts w:ascii="Arial" w:hAnsi="Arial" w:cs="Arial"/>
                <w:bCs/>
                <w:color w:val="000000"/>
              </w:rPr>
            </w:pPr>
          </w:p>
          <w:p w14:paraId="44670FD6" w14:textId="77777777" w:rsidR="002F403C" w:rsidRDefault="002F403C" w:rsidP="00F219E7">
            <w:pPr>
              <w:rPr>
                <w:rFonts w:ascii="Arial" w:hAnsi="Arial" w:cs="Arial"/>
                <w:bCs/>
                <w:color w:val="000000"/>
              </w:rPr>
            </w:pPr>
          </w:p>
          <w:p w14:paraId="23C6FB13" w14:textId="77777777" w:rsidR="002F403C" w:rsidRDefault="002F403C" w:rsidP="00F219E7">
            <w:pPr>
              <w:rPr>
                <w:rFonts w:ascii="Arial" w:hAnsi="Arial" w:cs="Arial"/>
                <w:bCs/>
                <w:color w:val="000000"/>
              </w:rPr>
            </w:pPr>
          </w:p>
          <w:p w14:paraId="042711FD" w14:textId="77777777" w:rsidR="002F403C" w:rsidRDefault="002F403C" w:rsidP="00F219E7">
            <w:pPr>
              <w:rPr>
                <w:rFonts w:ascii="Arial" w:hAnsi="Arial" w:cs="Arial"/>
                <w:bCs/>
                <w:color w:val="000000"/>
              </w:rPr>
            </w:pPr>
          </w:p>
          <w:p w14:paraId="49AFA202" w14:textId="77777777" w:rsidR="002F403C" w:rsidRDefault="002F403C" w:rsidP="00F219E7">
            <w:pPr>
              <w:rPr>
                <w:rFonts w:ascii="Arial" w:hAnsi="Arial" w:cs="Arial"/>
                <w:bCs/>
                <w:color w:val="000000"/>
              </w:rPr>
            </w:pPr>
          </w:p>
          <w:p w14:paraId="440B037F" w14:textId="77777777" w:rsidR="002F403C" w:rsidRDefault="002F403C" w:rsidP="00F219E7">
            <w:pPr>
              <w:rPr>
                <w:rFonts w:ascii="Arial" w:hAnsi="Arial" w:cs="Arial"/>
                <w:bCs/>
                <w:color w:val="000000"/>
              </w:rPr>
            </w:pPr>
          </w:p>
          <w:p w14:paraId="7D4B5201" w14:textId="77777777" w:rsidR="002F403C" w:rsidRDefault="002F403C" w:rsidP="00F219E7">
            <w:pPr>
              <w:rPr>
                <w:rFonts w:ascii="Arial" w:hAnsi="Arial" w:cs="Arial"/>
                <w:bCs/>
                <w:color w:val="000000"/>
              </w:rPr>
            </w:pPr>
          </w:p>
          <w:p w14:paraId="0C013F03" w14:textId="77777777" w:rsidR="002F403C" w:rsidRDefault="002F403C" w:rsidP="00F219E7">
            <w:pPr>
              <w:rPr>
                <w:rFonts w:ascii="Arial" w:hAnsi="Arial" w:cs="Arial"/>
                <w:bCs/>
                <w:color w:val="000000"/>
              </w:rPr>
            </w:pPr>
          </w:p>
          <w:p w14:paraId="3DDF5C45" w14:textId="77777777" w:rsidR="002F403C" w:rsidRDefault="002F403C" w:rsidP="00F219E7">
            <w:pPr>
              <w:rPr>
                <w:rFonts w:ascii="Arial" w:hAnsi="Arial" w:cs="Arial"/>
                <w:bCs/>
                <w:color w:val="000000"/>
              </w:rPr>
            </w:pPr>
          </w:p>
          <w:p w14:paraId="0007C47D" w14:textId="77777777" w:rsidR="002F403C" w:rsidRDefault="002F403C" w:rsidP="00F219E7">
            <w:pPr>
              <w:rPr>
                <w:rFonts w:ascii="Arial" w:hAnsi="Arial" w:cs="Arial"/>
                <w:bCs/>
                <w:color w:val="000000"/>
              </w:rPr>
            </w:pPr>
          </w:p>
          <w:p w14:paraId="768B334A" w14:textId="3CE388E6" w:rsidR="00F219E7" w:rsidRDefault="00F219E7" w:rsidP="00F219E7">
            <w:pPr>
              <w:rPr>
                <w:rFonts w:ascii="Arial" w:hAnsi="Arial" w:cs="Arial"/>
                <w:bCs/>
                <w:color w:val="000000"/>
              </w:rPr>
            </w:pPr>
            <w:r>
              <w:rPr>
                <w:rFonts w:ascii="Arial" w:hAnsi="Arial" w:cs="Arial"/>
                <w:bCs/>
                <w:color w:val="000000"/>
              </w:rPr>
              <w:lastRenderedPageBreak/>
              <w:t xml:space="preserve">Schedule 1 </w:t>
            </w:r>
            <w:r w:rsidRPr="00F219E7">
              <w:rPr>
                <w:rFonts w:ascii="Arial" w:hAnsi="Arial" w:cs="Arial"/>
                <w:bCs/>
                <w:color w:val="000000"/>
              </w:rPr>
              <w:t xml:space="preserve">PAYMENTS </w:t>
            </w:r>
          </w:p>
          <w:tbl>
            <w:tblPr>
              <w:tblW w:w="8016" w:type="dxa"/>
              <w:tblLook w:val="04A0" w:firstRow="1" w:lastRow="0" w:firstColumn="1" w:lastColumn="0" w:noHBand="0" w:noVBand="1"/>
            </w:tblPr>
            <w:tblGrid>
              <w:gridCol w:w="8366"/>
              <w:gridCol w:w="2156"/>
              <w:gridCol w:w="60"/>
              <w:gridCol w:w="1896"/>
              <w:gridCol w:w="407"/>
              <w:gridCol w:w="569"/>
              <w:gridCol w:w="607"/>
              <w:gridCol w:w="369"/>
              <w:gridCol w:w="607"/>
              <w:gridCol w:w="369"/>
              <w:gridCol w:w="787"/>
            </w:tblGrid>
            <w:tr w:rsidR="008C716B" w:rsidRPr="008C716B" w14:paraId="10967238" w14:textId="77777777" w:rsidTr="008C716B">
              <w:trPr>
                <w:gridAfter w:val="1"/>
                <w:wAfter w:w="787" w:type="dxa"/>
                <w:trHeight w:val="300"/>
              </w:trPr>
              <w:tc>
                <w:tcPr>
                  <w:tcW w:w="976" w:type="dxa"/>
                  <w:tcBorders>
                    <w:top w:val="nil"/>
                    <w:left w:val="nil"/>
                    <w:bottom w:val="nil"/>
                    <w:right w:val="nil"/>
                  </w:tcBorders>
                  <w:shd w:val="clear" w:color="auto" w:fill="auto"/>
                  <w:noWrap/>
                  <w:vAlign w:val="bottom"/>
                  <w:hideMark/>
                </w:tcPr>
                <w:p w14:paraId="1870A11B" w14:textId="6E8C882C" w:rsidR="008C716B" w:rsidRPr="00A05E1E" w:rsidRDefault="008C716B" w:rsidP="008C716B">
                  <w:pPr>
                    <w:rPr>
                      <w:rFonts w:ascii="Arial" w:hAnsi="Arial" w:cs="Arial"/>
                      <w:b/>
                      <w:bCs/>
                      <w:color w:val="000000"/>
                    </w:rPr>
                  </w:pPr>
                  <w:r w:rsidRPr="00A05E1E">
                    <w:rPr>
                      <w:rFonts w:ascii="Arial" w:hAnsi="Arial" w:cs="Arial"/>
                      <w:b/>
                      <w:bCs/>
                      <w:color w:val="000000"/>
                    </w:rPr>
                    <w:t>Cheque</w:t>
                  </w:r>
                  <w:r w:rsidR="00A05E1E" w:rsidRPr="00A05E1E">
                    <w:rPr>
                      <w:rFonts w:ascii="Arial" w:hAnsi="Arial" w:cs="Arial"/>
                      <w:b/>
                      <w:bCs/>
                      <w:color w:val="000000"/>
                    </w:rPr>
                    <w:t xml:space="preserve">                                 Payee                             Description                                    Amount</w:t>
                  </w:r>
                </w:p>
              </w:tc>
              <w:tc>
                <w:tcPr>
                  <w:tcW w:w="2156" w:type="dxa"/>
                  <w:tcBorders>
                    <w:top w:val="nil"/>
                    <w:left w:val="nil"/>
                    <w:bottom w:val="nil"/>
                    <w:right w:val="nil"/>
                  </w:tcBorders>
                  <w:shd w:val="clear" w:color="auto" w:fill="auto"/>
                  <w:noWrap/>
                  <w:vAlign w:val="bottom"/>
                  <w:hideMark/>
                </w:tcPr>
                <w:p w14:paraId="33E13970" w14:textId="0DDFC68F" w:rsidR="008C716B" w:rsidRPr="008C716B" w:rsidRDefault="008C716B" w:rsidP="008C716B">
                  <w:pPr>
                    <w:rPr>
                      <w:rFonts w:ascii="Calibri" w:hAnsi="Calibri"/>
                      <w:color w:val="000000"/>
                      <w:sz w:val="22"/>
                      <w:szCs w:val="22"/>
                    </w:rPr>
                  </w:pPr>
                </w:p>
              </w:tc>
              <w:tc>
                <w:tcPr>
                  <w:tcW w:w="1956" w:type="dxa"/>
                  <w:gridSpan w:val="2"/>
                  <w:tcBorders>
                    <w:top w:val="nil"/>
                    <w:left w:val="nil"/>
                    <w:bottom w:val="nil"/>
                    <w:right w:val="nil"/>
                  </w:tcBorders>
                  <w:shd w:val="clear" w:color="auto" w:fill="auto"/>
                  <w:noWrap/>
                  <w:vAlign w:val="bottom"/>
                  <w:hideMark/>
                </w:tcPr>
                <w:p w14:paraId="6265531B" w14:textId="77777777" w:rsidR="008C716B" w:rsidRPr="008C716B" w:rsidRDefault="008C716B" w:rsidP="008C716B">
                  <w:pPr>
                    <w:rPr>
                      <w:rFonts w:ascii="Calibri" w:hAnsi="Calibri"/>
                      <w:color w:val="000000"/>
                      <w:sz w:val="22"/>
                      <w:szCs w:val="22"/>
                    </w:rPr>
                  </w:pPr>
                  <w:r w:rsidRPr="008C716B">
                    <w:rPr>
                      <w:rFonts w:ascii="Calibri" w:hAnsi="Calibri"/>
                      <w:color w:val="000000"/>
                      <w:sz w:val="22"/>
                      <w:szCs w:val="22"/>
                    </w:rPr>
                    <w:t>Description</w:t>
                  </w:r>
                </w:p>
              </w:tc>
              <w:tc>
                <w:tcPr>
                  <w:tcW w:w="976" w:type="dxa"/>
                  <w:gridSpan w:val="2"/>
                  <w:tcBorders>
                    <w:top w:val="nil"/>
                    <w:left w:val="nil"/>
                    <w:bottom w:val="nil"/>
                    <w:right w:val="nil"/>
                  </w:tcBorders>
                  <w:shd w:val="clear" w:color="auto" w:fill="auto"/>
                  <w:noWrap/>
                  <w:vAlign w:val="bottom"/>
                  <w:hideMark/>
                </w:tcPr>
                <w:p w14:paraId="64320F58" w14:textId="722CC301" w:rsidR="008C716B" w:rsidRPr="008C716B" w:rsidRDefault="008C716B" w:rsidP="008C716B">
                  <w:pPr>
                    <w:rPr>
                      <w:rFonts w:ascii="Calibri" w:hAnsi="Calibri"/>
                      <w:color w:val="000000"/>
                      <w:sz w:val="22"/>
                      <w:szCs w:val="22"/>
                    </w:rPr>
                  </w:pPr>
                  <w:r>
                    <w:rPr>
                      <w:rFonts w:ascii="Calibri" w:hAnsi="Calibri"/>
                      <w:color w:val="000000"/>
                      <w:sz w:val="22"/>
                      <w:szCs w:val="22"/>
                    </w:rPr>
                    <w:t xml:space="preserve">           </w:t>
                  </w:r>
                  <w:r w:rsidRPr="008C716B">
                    <w:rPr>
                      <w:rFonts w:ascii="Calibri" w:hAnsi="Calibri"/>
                      <w:color w:val="000000"/>
                      <w:sz w:val="22"/>
                      <w:szCs w:val="22"/>
                    </w:rPr>
                    <w:t>Nett</w:t>
                  </w:r>
                </w:p>
              </w:tc>
              <w:tc>
                <w:tcPr>
                  <w:tcW w:w="976" w:type="dxa"/>
                  <w:gridSpan w:val="2"/>
                  <w:tcBorders>
                    <w:top w:val="nil"/>
                    <w:left w:val="nil"/>
                    <w:bottom w:val="nil"/>
                    <w:right w:val="nil"/>
                  </w:tcBorders>
                  <w:shd w:val="clear" w:color="auto" w:fill="auto"/>
                  <w:noWrap/>
                  <w:vAlign w:val="bottom"/>
                  <w:hideMark/>
                </w:tcPr>
                <w:p w14:paraId="6F838951" w14:textId="77777777" w:rsidR="008C716B" w:rsidRPr="008C716B" w:rsidRDefault="008C716B" w:rsidP="008C716B">
                  <w:pPr>
                    <w:rPr>
                      <w:rFonts w:ascii="Calibri" w:hAnsi="Calibri"/>
                      <w:color w:val="000000"/>
                      <w:sz w:val="22"/>
                      <w:szCs w:val="22"/>
                    </w:rPr>
                  </w:pPr>
                  <w:r w:rsidRPr="008C716B">
                    <w:rPr>
                      <w:rFonts w:ascii="Calibri" w:hAnsi="Calibri"/>
                      <w:color w:val="000000"/>
                      <w:sz w:val="22"/>
                      <w:szCs w:val="22"/>
                    </w:rPr>
                    <w:t>VAT</w:t>
                  </w:r>
                </w:p>
              </w:tc>
              <w:tc>
                <w:tcPr>
                  <w:tcW w:w="976" w:type="dxa"/>
                  <w:gridSpan w:val="2"/>
                  <w:tcBorders>
                    <w:top w:val="nil"/>
                    <w:left w:val="nil"/>
                    <w:bottom w:val="nil"/>
                    <w:right w:val="nil"/>
                  </w:tcBorders>
                  <w:shd w:val="clear" w:color="auto" w:fill="auto"/>
                  <w:noWrap/>
                  <w:vAlign w:val="bottom"/>
                  <w:hideMark/>
                </w:tcPr>
                <w:p w14:paraId="2437ED47" w14:textId="04B12B6C" w:rsidR="008C716B" w:rsidRPr="008C716B" w:rsidRDefault="008C716B" w:rsidP="008C716B">
                  <w:pPr>
                    <w:rPr>
                      <w:rFonts w:ascii="Calibri" w:hAnsi="Calibri"/>
                      <w:color w:val="000000"/>
                      <w:sz w:val="22"/>
                      <w:szCs w:val="22"/>
                    </w:rPr>
                  </w:pPr>
                  <w:r>
                    <w:rPr>
                      <w:rFonts w:ascii="Calibri" w:hAnsi="Calibri"/>
                      <w:color w:val="000000"/>
                      <w:sz w:val="22"/>
                      <w:szCs w:val="22"/>
                    </w:rPr>
                    <w:t xml:space="preserve">           </w:t>
                  </w:r>
                  <w:r w:rsidRPr="008C716B">
                    <w:rPr>
                      <w:rFonts w:ascii="Calibri" w:hAnsi="Calibri"/>
                      <w:color w:val="000000"/>
                      <w:sz w:val="22"/>
                      <w:szCs w:val="22"/>
                    </w:rPr>
                    <w:t>Gross</w:t>
                  </w:r>
                </w:p>
              </w:tc>
            </w:tr>
            <w:tr w:rsidR="008C716B" w:rsidRPr="008C716B" w14:paraId="47A23786" w14:textId="77777777" w:rsidTr="008C716B">
              <w:trPr>
                <w:gridAfter w:val="1"/>
                <w:wAfter w:w="787" w:type="dxa"/>
                <w:trHeight w:val="300"/>
              </w:trPr>
              <w:tc>
                <w:tcPr>
                  <w:tcW w:w="976" w:type="dxa"/>
                  <w:tcBorders>
                    <w:top w:val="nil"/>
                    <w:left w:val="nil"/>
                    <w:bottom w:val="nil"/>
                    <w:right w:val="nil"/>
                  </w:tcBorders>
                  <w:shd w:val="clear" w:color="auto" w:fill="auto"/>
                  <w:noWrap/>
                  <w:vAlign w:val="bottom"/>
                </w:tcPr>
                <w:tbl>
                  <w:tblPr>
                    <w:tblW w:w="7973" w:type="dxa"/>
                    <w:tblLook w:val="04A0" w:firstRow="1" w:lastRow="0" w:firstColumn="1" w:lastColumn="0" w:noHBand="0" w:noVBand="1"/>
                  </w:tblPr>
                  <w:tblGrid>
                    <w:gridCol w:w="2216"/>
                    <w:gridCol w:w="2016"/>
                    <w:gridCol w:w="2634"/>
                    <w:gridCol w:w="1284"/>
                  </w:tblGrid>
                  <w:tr w:rsidR="00A05E1E" w:rsidRPr="00A05E1E" w14:paraId="3C6DCBD3" w14:textId="77777777" w:rsidTr="00A05E1E">
                    <w:trPr>
                      <w:trHeight w:val="288"/>
                    </w:trPr>
                    <w:tc>
                      <w:tcPr>
                        <w:tcW w:w="2216" w:type="dxa"/>
                        <w:tcBorders>
                          <w:top w:val="nil"/>
                          <w:left w:val="nil"/>
                          <w:bottom w:val="nil"/>
                          <w:right w:val="nil"/>
                        </w:tcBorders>
                        <w:shd w:val="clear" w:color="auto" w:fill="auto"/>
                        <w:noWrap/>
                        <w:vAlign w:val="bottom"/>
                        <w:hideMark/>
                      </w:tcPr>
                      <w:p w14:paraId="2A739DCC" w14:textId="4E430E34" w:rsidR="00A05E1E" w:rsidRPr="00F57C9F" w:rsidRDefault="00A05E1E" w:rsidP="00F57C9F">
                        <w:pPr>
                          <w:rPr>
                            <w:rFonts w:ascii="Arial" w:hAnsi="Arial" w:cs="Arial"/>
                            <w:color w:val="000000"/>
                          </w:rPr>
                        </w:pPr>
                        <w:r w:rsidRPr="00A05E1E">
                          <w:rPr>
                            <w:rFonts w:ascii="Arial" w:hAnsi="Arial" w:cs="Arial"/>
                            <w:color w:val="000000"/>
                          </w:rPr>
                          <w:t>401857</w:t>
                        </w:r>
                      </w:p>
                    </w:tc>
                    <w:tc>
                      <w:tcPr>
                        <w:tcW w:w="2016" w:type="dxa"/>
                        <w:tcBorders>
                          <w:top w:val="nil"/>
                          <w:left w:val="nil"/>
                          <w:bottom w:val="nil"/>
                          <w:right w:val="nil"/>
                        </w:tcBorders>
                        <w:shd w:val="clear" w:color="auto" w:fill="auto"/>
                        <w:noWrap/>
                        <w:vAlign w:val="bottom"/>
                        <w:hideMark/>
                      </w:tcPr>
                      <w:p w14:paraId="30795DCC" w14:textId="77777777" w:rsidR="00A05E1E" w:rsidRPr="00F57C9F" w:rsidRDefault="00A05E1E" w:rsidP="00F57C9F">
                        <w:pPr>
                          <w:rPr>
                            <w:rFonts w:ascii="Arial" w:hAnsi="Arial" w:cs="Arial"/>
                            <w:color w:val="000000"/>
                          </w:rPr>
                        </w:pPr>
                        <w:r w:rsidRPr="00F57C9F">
                          <w:rPr>
                            <w:rFonts w:ascii="Arial" w:hAnsi="Arial" w:cs="Arial"/>
                            <w:color w:val="000000"/>
                          </w:rPr>
                          <w:t>Kath Gruber</w:t>
                        </w:r>
                      </w:p>
                    </w:tc>
                    <w:tc>
                      <w:tcPr>
                        <w:tcW w:w="2634" w:type="dxa"/>
                        <w:tcBorders>
                          <w:top w:val="nil"/>
                          <w:left w:val="nil"/>
                          <w:bottom w:val="nil"/>
                          <w:right w:val="nil"/>
                        </w:tcBorders>
                        <w:shd w:val="clear" w:color="auto" w:fill="auto"/>
                        <w:noWrap/>
                        <w:vAlign w:val="bottom"/>
                        <w:hideMark/>
                      </w:tcPr>
                      <w:p w14:paraId="3B1027E9" w14:textId="6166E1C6" w:rsidR="00A05E1E" w:rsidRPr="00F57C9F" w:rsidRDefault="00A05E1E" w:rsidP="00F57C9F">
                        <w:pPr>
                          <w:rPr>
                            <w:rFonts w:ascii="Arial" w:hAnsi="Arial" w:cs="Arial"/>
                            <w:color w:val="000000"/>
                          </w:rPr>
                        </w:pPr>
                        <w:r w:rsidRPr="00F57C9F">
                          <w:rPr>
                            <w:rFonts w:ascii="Arial" w:hAnsi="Arial" w:cs="Arial"/>
                            <w:color w:val="000000"/>
                          </w:rPr>
                          <w:t>Wages &amp; Expenses /Sept</w:t>
                        </w:r>
                      </w:p>
                    </w:tc>
                    <w:tc>
                      <w:tcPr>
                        <w:tcW w:w="1107" w:type="dxa"/>
                        <w:tcBorders>
                          <w:top w:val="nil"/>
                          <w:left w:val="nil"/>
                          <w:bottom w:val="nil"/>
                          <w:right w:val="nil"/>
                        </w:tcBorders>
                        <w:shd w:val="clear" w:color="auto" w:fill="auto"/>
                        <w:noWrap/>
                        <w:vAlign w:val="bottom"/>
                        <w:hideMark/>
                      </w:tcPr>
                      <w:p w14:paraId="71469923" w14:textId="77777777" w:rsidR="00A05E1E" w:rsidRPr="00F57C9F" w:rsidRDefault="00A05E1E" w:rsidP="00F57C9F">
                        <w:pPr>
                          <w:jc w:val="right"/>
                          <w:rPr>
                            <w:rFonts w:ascii="Arial" w:hAnsi="Arial" w:cs="Arial"/>
                            <w:color w:val="000000"/>
                          </w:rPr>
                        </w:pPr>
                        <w:r w:rsidRPr="00F57C9F">
                          <w:rPr>
                            <w:rFonts w:ascii="Arial" w:hAnsi="Arial" w:cs="Arial"/>
                            <w:color w:val="000000"/>
                          </w:rPr>
                          <w:t>£595.53</w:t>
                        </w:r>
                      </w:p>
                    </w:tc>
                  </w:tr>
                  <w:tr w:rsidR="00A05E1E" w:rsidRPr="00A05E1E" w14:paraId="1C4FE125" w14:textId="77777777" w:rsidTr="00A05E1E">
                    <w:trPr>
                      <w:trHeight w:val="288"/>
                    </w:trPr>
                    <w:tc>
                      <w:tcPr>
                        <w:tcW w:w="2216" w:type="dxa"/>
                        <w:tcBorders>
                          <w:top w:val="nil"/>
                          <w:left w:val="nil"/>
                          <w:bottom w:val="nil"/>
                          <w:right w:val="nil"/>
                        </w:tcBorders>
                        <w:shd w:val="clear" w:color="auto" w:fill="auto"/>
                        <w:noWrap/>
                        <w:vAlign w:val="bottom"/>
                        <w:hideMark/>
                      </w:tcPr>
                      <w:p w14:paraId="5B313E15" w14:textId="27E4C17E" w:rsidR="00A05E1E" w:rsidRPr="00F57C9F" w:rsidRDefault="00A05E1E" w:rsidP="00F57C9F">
                        <w:pPr>
                          <w:rPr>
                            <w:rFonts w:ascii="Arial" w:hAnsi="Arial" w:cs="Arial"/>
                            <w:color w:val="000000"/>
                          </w:rPr>
                        </w:pPr>
                        <w:r w:rsidRPr="00A05E1E">
                          <w:rPr>
                            <w:rFonts w:ascii="Arial" w:hAnsi="Arial" w:cs="Arial"/>
                            <w:color w:val="000000"/>
                          </w:rPr>
                          <w:t>401858</w:t>
                        </w:r>
                      </w:p>
                    </w:tc>
                    <w:tc>
                      <w:tcPr>
                        <w:tcW w:w="2016" w:type="dxa"/>
                        <w:tcBorders>
                          <w:top w:val="nil"/>
                          <w:left w:val="nil"/>
                          <w:bottom w:val="nil"/>
                          <w:right w:val="nil"/>
                        </w:tcBorders>
                        <w:shd w:val="clear" w:color="auto" w:fill="auto"/>
                        <w:noWrap/>
                        <w:vAlign w:val="bottom"/>
                        <w:hideMark/>
                      </w:tcPr>
                      <w:p w14:paraId="0B27A311" w14:textId="77777777" w:rsidR="00A05E1E" w:rsidRPr="00F57C9F" w:rsidRDefault="00A05E1E" w:rsidP="00F57C9F">
                        <w:pPr>
                          <w:rPr>
                            <w:rFonts w:ascii="Arial" w:hAnsi="Arial" w:cs="Arial"/>
                            <w:color w:val="000000"/>
                          </w:rPr>
                        </w:pPr>
                        <w:r w:rsidRPr="00F57C9F">
                          <w:rPr>
                            <w:rFonts w:ascii="Arial" w:hAnsi="Arial" w:cs="Arial"/>
                            <w:color w:val="000000"/>
                          </w:rPr>
                          <w:t>Nick Lamb</w:t>
                        </w:r>
                      </w:p>
                    </w:tc>
                    <w:tc>
                      <w:tcPr>
                        <w:tcW w:w="2634" w:type="dxa"/>
                        <w:tcBorders>
                          <w:top w:val="nil"/>
                          <w:left w:val="nil"/>
                          <w:bottom w:val="nil"/>
                          <w:right w:val="nil"/>
                        </w:tcBorders>
                        <w:shd w:val="clear" w:color="auto" w:fill="auto"/>
                        <w:noWrap/>
                        <w:vAlign w:val="bottom"/>
                        <w:hideMark/>
                      </w:tcPr>
                      <w:p w14:paraId="0AA78B2F" w14:textId="77777777" w:rsidR="00A05E1E" w:rsidRPr="00F57C9F" w:rsidRDefault="00A05E1E" w:rsidP="00F57C9F">
                        <w:pPr>
                          <w:rPr>
                            <w:rFonts w:ascii="Arial" w:hAnsi="Arial" w:cs="Arial"/>
                            <w:color w:val="000000"/>
                          </w:rPr>
                        </w:pPr>
                        <w:r w:rsidRPr="00F57C9F">
                          <w:rPr>
                            <w:rFonts w:ascii="Arial" w:hAnsi="Arial" w:cs="Arial"/>
                            <w:color w:val="000000"/>
                          </w:rPr>
                          <w:t>Wages &amp; Expenses Aug/Sept</w:t>
                        </w:r>
                      </w:p>
                    </w:tc>
                    <w:tc>
                      <w:tcPr>
                        <w:tcW w:w="1107" w:type="dxa"/>
                        <w:tcBorders>
                          <w:top w:val="nil"/>
                          <w:left w:val="nil"/>
                          <w:bottom w:val="nil"/>
                          <w:right w:val="nil"/>
                        </w:tcBorders>
                        <w:shd w:val="clear" w:color="auto" w:fill="auto"/>
                        <w:noWrap/>
                        <w:vAlign w:val="bottom"/>
                        <w:hideMark/>
                      </w:tcPr>
                      <w:p w14:paraId="0777DC6C" w14:textId="77777777" w:rsidR="00A05E1E" w:rsidRPr="00F57C9F" w:rsidRDefault="00A05E1E" w:rsidP="00F57C9F">
                        <w:pPr>
                          <w:jc w:val="right"/>
                          <w:rPr>
                            <w:rFonts w:ascii="Arial" w:hAnsi="Arial" w:cs="Arial"/>
                            <w:color w:val="000000"/>
                          </w:rPr>
                        </w:pPr>
                        <w:r w:rsidRPr="00F57C9F">
                          <w:rPr>
                            <w:rFonts w:ascii="Arial" w:hAnsi="Arial" w:cs="Arial"/>
                            <w:color w:val="000000"/>
                          </w:rPr>
                          <w:t>£466.92</w:t>
                        </w:r>
                      </w:p>
                    </w:tc>
                  </w:tr>
                  <w:tr w:rsidR="00A05E1E" w:rsidRPr="00A05E1E" w14:paraId="6F56777E" w14:textId="77777777" w:rsidTr="00A05E1E">
                    <w:trPr>
                      <w:trHeight w:val="288"/>
                    </w:trPr>
                    <w:tc>
                      <w:tcPr>
                        <w:tcW w:w="2216" w:type="dxa"/>
                        <w:tcBorders>
                          <w:top w:val="nil"/>
                          <w:left w:val="nil"/>
                          <w:bottom w:val="nil"/>
                          <w:right w:val="nil"/>
                        </w:tcBorders>
                        <w:shd w:val="clear" w:color="auto" w:fill="auto"/>
                        <w:noWrap/>
                        <w:vAlign w:val="bottom"/>
                        <w:hideMark/>
                      </w:tcPr>
                      <w:p w14:paraId="3F7D0DFA" w14:textId="77777777" w:rsidR="00A05E1E" w:rsidRPr="00F57C9F" w:rsidRDefault="00A05E1E" w:rsidP="00A05E1E">
                        <w:pPr>
                          <w:rPr>
                            <w:rFonts w:ascii="Arial" w:hAnsi="Arial" w:cs="Arial"/>
                            <w:color w:val="000000"/>
                          </w:rPr>
                        </w:pPr>
                        <w:r w:rsidRPr="00F57C9F">
                          <w:rPr>
                            <w:rFonts w:ascii="Arial" w:hAnsi="Arial" w:cs="Arial"/>
                            <w:color w:val="000000"/>
                          </w:rPr>
                          <w:t>401849</w:t>
                        </w:r>
                      </w:p>
                    </w:tc>
                    <w:tc>
                      <w:tcPr>
                        <w:tcW w:w="2016" w:type="dxa"/>
                        <w:tcBorders>
                          <w:top w:val="nil"/>
                          <w:left w:val="nil"/>
                          <w:bottom w:val="nil"/>
                          <w:right w:val="nil"/>
                        </w:tcBorders>
                        <w:shd w:val="clear" w:color="auto" w:fill="auto"/>
                        <w:noWrap/>
                        <w:vAlign w:val="bottom"/>
                        <w:hideMark/>
                      </w:tcPr>
                      <w:p w14:paraId="3B8DF8E0" w14:textId="77777777" w:rsidR="00A05E1E" w:rsidRPr="00F57C9F" w:rsidRDefault="00A05E1E" w:rsidP="00F57C9F">
                        <w:pPr>
                          <w:rPr>
                            <w:rFonts w:ascii="Arial" w:hAnsi="Arial" w:cs="Arial"/>
                            <w:color w:val="000000"/>
                          </w:rPr>
                        </w:pPr>
                        <w:r w:rsidRPr="00F57C9F">
                          <w:rPr>
                            <w:rFonts w:ascii="Arial" w:hAnsi="Arial" w:cs="Arial"/>
                            <w:color w:val="000000"/>
                          </w:rPr>
                          <w:t>Cubit</w:t>
                        </w:r>
                      </w:p>
                    </w:tc>
                    <w:tc>
                      <w:tcPr>
                        <w:tcW w:w="2634" w:type="dxa"/>
                        <w:tcBorders>
                          <w:top w:val="nil"/>
                          <w:left w:val="nil"/>
                          <w:bottom w:val="nil"/>
                          <w:right w:val="nil"/>
                        </w:tcBorders>
                        <w:shd w:val="clear" w:color="auto" w:fill="auto"/>
                        <w:noWrap/>
                        <w:vAlign w:val="bottom"/>
                        <w:hideMark/>
                      </w:tcPr>
                      <w:p w14:paraId="50918709" w14:textId="77777777" w:rsidR="00A05E1E" w:rsidRPr="00F57C9F" w:rsidRDefault="00A05E1E" w:rsidP="00F57C9F">
                        <w:pPr>
                          <w:rPr>
                            <w:rFonts w:ascii="Arial" w:hAnsi="Arial" w:cs="Arial"/>
                          </w:rPr>
                        </w:pPr>
                        <w:r w:rsidRPr="00F57C9F">
                          <w:rPr>
                            <w:rFonts w:ascii="Arial" w:hAnsi="Arial" w:cs="Arial"/>
                          </w:rPr>
                          <w:t>Light Post Testing</w:t>
                        </w:r>
                      </w:p>
                    </w:tc>
                    <w:tc>
                      <w:tcPr>
                        <w:tcW w:w="1107" w:type="dxa"/>
                        <w:tcBorders>
                          <w:top w:val="nil"/>
                          <w:left w:val="nil"/>
                          <w:bottom w:val="nil"/>
                          <w:right w:val="nil"/>
                        </w:tcBorders>
                        <w:shd w:val="clear" w:color="auto" w:fill="auto"/>
                        <w:noWrap/>
                        <w:vAlign w:val="bottom"/>
                        <w:hideMark/>
                      </w:tcPr>
                      <w:p w14:paraId="7A10BE03" w14:textId="77777777" w:rsidR="00A05E1E" w:rsidRPr="00F57C9F" w:rsidRDefault="00A05E1E" w:rsidP="00F57C9F">
                        <w:pPr>
                          <w:jc w:val="right"/>
                          <w:rPr>
                            <w:rFonts w:ascii="Arial" w:hAnsi="Arial" w:cs="Arial"/>
                            <w:color w:val="000000"/>
                          </w:rPr>
                        </w:pPr>
                        <w:r w:rsidRPr="00F57C9F">
                          <w:rPr>
                            <w:rFonts w:ascii="Arial" w:hAnsi="Arial" w:cs="Arial"/>
                            <w:color w:val="000000"/>
                          </w:rPr>
                          <w:t>£168.75</w:t>
                        </w:r>
                      </w:p>
                    </w:tc>
                  </w:tr>
                  <w:tr w:rsidR="00A05E1E" w:rsidRPr="00A05E1E" w14:paraId="0DF91278" w14:textId="77777777" w:rsidTr="00A05E1E">
                    <w:trPr>
                      <w:trHeight w:val="288"/>
                    </w:trPr>
                    <w:tc>
                      <w:tcPr>
                        <w:tcW w:w="2216" w:type="dxa"/>
                        <w:tcBorders>
                          <w:top w:val="nil"/>
                          <w:left w:val="nil"/>
                          <w:bottom w:val="nil"/>
                          <w:right w:val="nil"/>
                        </w:tcBorders>
                        <w:shd w:val="clear" w:color="auto" w:fill="auto"/>
                        <w:noWrap/>
                        <w:vAlign w:val="bottom"/>
                        <w:hideMark/>
                      </w:tcPr>
                      <w:p w14:paraId="63330718" w14:textId="77777777" w:rsidR="00A05E1E" w:rsidRPr="00F57C9F" w:rsidRDefault="00A05E1E" w:rsidP="00A05E1E">
                        <w:pPr>
                          <w:rPr>
                            <w:rFonts w:ascii="Arial" w:hAnsi="Arial" w:cs="Arial"/>
                            <w:color w:val="000000"/>
                          </w:rPr>
                        </w:pPr>
                        <w:r w:rsidRPr="00F57C9F">
                          <w:rPr>
                            <w:rFonts w:ascii="Arial" w:hAnsi="Arial" w:cs="Arial"/>
                            <w:color w:val="000000"/>
                          </w:rPr>
                          <w:t>401850</w:t>
                        </w:r>
                      </w:p>
                    </w:tc>
                    <w:tc>
                      <w:tcPr>
                        <w:tcW w:w="2016" w:type="dxa"/>
                        <w:tcBorders>
                          <w:top w:val="nil"/>
                          <w:left w:val="nil"/>
                          <w:bottom w:val="nil"/>
                          <w:right w:val="nil"/>
                        </w:tcBorders>
                        <w:shd w:val="clear" w:color="auto" w:fill="auto"/>
                        <w:noWrap/>
                        <w:vAlign w:val="bottom"/>
                        <w:hideMark/>
                      </w:tcPr>
                      <w:p w14:paraId="37A41A55" w14:textId="77777777" w:rsidR="00A05E1E" w:rsidRPr="00F57C9F" w:rsidRDefault="00A05E1E" w:rsidP="00F57C9F">
                        <w:pPr>
                          <w:rPr>
                            <w:rFonts w:ascii="Arial" w:hAnsi="Arial" w:cs="Arial"/>
                            <w:color w:val="000000"/>
                          </w:rPr>
                        </w:pPr>
                        <w:r w:rsidRPr="00F57C9F">
                          <w:rPr>
                            <w:rFonts w:ascii="Arial" w:hAnsi="Arial" w:cs="Arial"/>
                            <w:color w:val="000000"/>
                          </w:rPr>
                          <w:t>Came&amp;Co</w:t>
                        </w:r>
                      </w:p>
                    </w:tc>
                    <w:tc>
                      <w:tcPr>
                        <w:tcW w:w="2634" w:type="dxa"/>
                        <w:tcBorders>
                          <w:top w:val="nil"/>
                          <w:left w:val="nil"/>
                          <w:bottom w:val="nil"/>
                          <w:right w:val="nil"/>
                        </w:tcBorders>
                        <w:shd w:val="clear" w:color="auto" w:fill="auto"/>
                        <w:noWrap/>
                        <w:vAlign w:val="bottom"/>
                        <w:hideMark/>
                      </w:tcPr>
                      <w:p w14:paraId="2D92F6F6" w14:textId="77777777" w:rsidR="00A05E1E" w:rsidRPr="00F57C9F" w:rsidRDefault="00A05E1E" w:rsidP="00F57C9F">
                        <w:pPr>
                          <w:rPr>
                            <w:rFonts w:ascii="Arial" w:hAnsi="Arial" w:cs="Arial"/>
                          </w:rPr>
                        </w:pPr>
                        <w:r w:rsidRPr="00F57C9F">
                          <w:rPr>
                            <w:rFonts w:ascii="Arial" w:hAnsi="Arial" w:cs="Arial"/>
                          </w:rPr>
                          <w:t>Insurance</w:t>
                        </w:r>
                      </w:p>
                    </w:tc>
                    <w:tc>
                      <w:tcPr>
                        <w:tcW w:w="1107" w:type="dxa"/>
                        <w:tcBorders>
                          <w:top w:val="nil"/>
                          <w:left w:val="nil"/>
                          <w:bottom w:val="nil"/>
                          <w:right w:val="nil"/>
                        </w:tcBorders>
                        <w:shd w:val="clear" w:color="auto" w:fill="auto"/>
                        <w:noWrap/>
                        <w:vAlign w:val="bottom"/>
                        <w:hideMark/>
                      </w:tcPr>
                      <w:p w14:paraId="5ADDE723" w14:textId="77777777" w:rsidR="00A05E1E" w:rsidRPr="00F57C9F" w:rsidRDefault="00A05E1E" w:rsidP="00F57C9F">
                        <w:pPr>
                          <w:jc w:val="right"/>
                          <w:rPr>
                            <w:rFonts w:ascii="Arial" w:hAnsi="Arial" w:cs="Arial"/>
                            <w:color w:val="000000"/>
                          </w:rPr>
                        </w:pPr>
                        <w:r w:rsidRPr="00F57C9F">
                          <w:rPr>
                            <w:rFonts w:ascii="Arial" w:hAnsi="Arial" w:cs="Arial"/>
                            <w:color w:val="000000"/>
                          </w:rPr>
                          <w:t>£383.19</w:t>
                        </w:r>
                      </w:p>
                    </w:tc>
                  </w:tr>
                  <w:tr w:rsidR="00A05E1E" w:rsidRPr="00A05E1E" w14:paraId="35A5B5C1" w14:textId="77777777" w:rsidTr="00A05E1E">
                    <w:trPr>
                      <w:trHeight w:val="288"/>
                    </w:trPr>
                    <w:tc>
                      <w:tcPr>
                        <w:tcW w:w="2216" w:type="dxa"/>
                        <w:tcBorders>
                          <w:top w:val="nil"/>
                          <w:left w:val="nil"/>
                          <w:bottom w:val="nil"/>
                          <w:right w:val="nil"/>
                        </w:tcBorders>
                        <w:shd w:val="clear" w:color="auto" w:fill="auto"/>
                        <w:noWrap/>
                        <w:vAlign w:val="bottom"/>
                        <w:hideMark/>
                      </w:tcPr>
                      <w:p w14:paraId="27463686" w14:textId="77777777" w:rsidR="00A05E1E" w:rsidRPr="00F57C9F" w:rsidRDefault="00A05E1E" w:rsidP="00A05E1E">
                        <w:pPr>
                          <w:rPr>
                            <w:rFonts w:ascii="Arial" w:hAnsi="Arial" w:cs="Arial"/>
                            <w:color w:val="000000"/>
                          </w:rPr>
                        </w:pPr>
                        <w:r w:rsidRPr="00F57C9F">
                          <w:rPr>
                            <w:rFonts w:ascii="Arial" w:hAnsi="Arial" w:cs="Arial"/>
                            <w:color w:val="000000"/>
                          </w:rPr>
                          <w:t>401851</w:t>
                        </w:r>
                      </w:p>
                    </w:tc>
                    <w:tc>
                      <w:tcPr>
                        <w:tcW w:w="2016" w:type="dxa"/>
                        <w:tcBorders>
                          <w:top w:val="nil"/>
                          <w:left w:val="nil"/>
                          <w:bottom w:val="nil"/>
                          <w:right w:val="nil"/>
                        </w:tcBorders>
                        <w:shd w:val="clear" w:color="auto" w:fill="auto"/>
                        <w:noWrap/>
                        <w:vAlign w:val="bottom"/>
                        <w:hideMark/>
                      </w:tcPr>
                      <w:p w14:paraId="4BA67D9C" w14:textId="77777777" w:rsidR="00A05E1E" w:rsidRPr="00F57C9F" w:rsidRDefault="00A05E1E" w:rsidP="00F57C9F">
                        <w:pPr>
                          <w:rPr>
                            <w:rFonts w:ascii="Arial" w:hAnsi="Arial" w:cs="Arial"/>
                            <w:color w:val="000000"/>
                          </w:rPr>
                        </w:pPr>
                        <w:r w:rsidRPr="00F57C9F">
                          <w:rPr>
                            <w:rFonts w:ascii="Arial" w:hAnsi="Arial" w:cs="Arial"/>
                            <w:color w:val="000000"/>
                          </w:rPr>
                          <w:t>Shelter Maintenance</w:t>
                        </w:r>
                      </w:p>
                    </w:tc>
                    <w:tc>
                      <w:tcPr>
                        <w:tcW w:w="2634" w:type="dxa"/>
                        <w:tcBorders>
                          <w:top w:val="nil"/>
                          <w:left w:val="nil"/>
                          <w:bottom w:val="nil"/>
                          <w:right w:val="nil"/>
                        </w:tcBorders>
                        <w:shd w:val="clear" w:color="auto" w:fill="auto"/>
                        <w:noWrap/>
                        <w:vAlign w:val="bottom"/>
                        <w:hideMark/>
                      </w:tcPr>
                      <w:p w14:paraId="4D2D95B9" w14:textId="77777777" w:rsidR="00A05E1E" w:rsidRPr="00F57C9F" w:rsidRDefault="00A05E1E" w:rsidP="00F57C9F">
                        <w:pPr>
                          <w:rPr>
                            <w:rFonts w:ascii="Arial" w:hAnsi="Arial" w:cs="Arial"/>
                          </w:rPr>
                        </w:pPr>
                        <w:r w:rsidRPr="00F57C9F">
                          <w:rPr>
                            <w:rFonts w:ascii="Arial" w:hAnsi="Arial" w:cs="Arial"/>
                          </w:rPr>
                          <w:t>Bus Shelter Cleaning</w:t>
                        </w:r>
                      </w:p>
                    </w:tc>
                    <w:tc>
                      <w:tcPr>
                        <w:tcW w:w="1107" w:type="dxa"/>
                        <w:tcBorders>
                          <w:top w:val="nil"/>
                          <w:left w:val="nil"/>
                          <w:bottom w:val="nil"/>
                          <w:right w:val="nil"/>
                        </w:tcBorders>
                        <w:shd w:val="clear" w:color="auto" w:fill="auto"/>
                        <w:noWrap/>
                        <w:vAlign w:val="bottom"/>
                        <w:hideMark/>
                      </w:tcPr>
                      <w:p w14:paraId="09EF1FDA" w14:textId="77777777" w:rsidR="00A05E1E" w:rsidRPr="00F57C9F" w:rsidRDefault="00A05E1E" w:rsidP="00F57C9F">
                        <w:pPr>
                          <w:jc w:val="right"/>
                          <w:rPr>
                            <w:rFonts w:ascii="Arial" w:hAnsi="Arial" w:cs="Arial"/>
                            <w:color w:val="000000"/>
                          </w:rPr>
                        </w:pPr>
                        <w:r w:rsidRPr="00F57C9F">
                          <w:rPr>
                            <w:rFonts w:ascii="Arial" w:hAnsi="Arial" w:cs="Arial"/>
                            <w:color w:val="000000"/>
                          </w:rPr>
                          <w:t>£112.89</w:t>
                        </w:r>
                      </w:p>
                    </w:tc>
                  </w:tr>
                  <w:tr w:rsidR="00A05E1E" w:rsidRPr="00A05E1E" w14:paraId="53D38BE8" w14:textId="77777777" w:rsidTr="00A05E1E">
                    <w:trPr>
                      <w:trHeight w:val="288"/>
                    </w:trPr>
                    <w:tc>
                      <w:tcPr>
                        <w:tcW w:w="2216" w:type="dxa"/>
                        <w:tcBorders>
                          <w:top w:val="nil"/>
                          <w:left w:val="nil"/>
                          <w:bottom w:val="nil"/>
                          <w:right w:val="nil"/>
                        </w:tcBorders>
                        <w:shd w:val="clear" w:color="auto" w:fill="auto"/>
                        <w:noWrap/>
                        <w:vAlign w:val="bottom"/>
                        <w:hideMark/>
                      </w:tcPr>
                      <w:p w14:paraId="313A7280" w14:textId="77777777" w:rsidR="00A05E1E" w:rsidRPr="00F57C9F" w:rsidRDefault="00A05E1E" w:rsidP="00A05E1E">
                        <w:pPr>
                          <w:rPr>
                            <w:rFonts w:ascii="Arial" w:hAnsi="Arial" w:cs="Arial"/>
                            <w:color w:val="000000"/>
                          </w:rPr>
                        </w:pPr>
                        <w:r w:rsidRPr="00F57C9F">
                          <w:rPr>
                            <w:rFonts w:ascii="Arial" w:hAnsi="Arial" w:cs="Arial"/>
                            <w:color w:val="000000"/>
                          </w:rPr>
                          <w:t>401853</w:t>
                        </w:r>
                      </w:p>
                    </w:tc>
                    <w:tc>
                      <w:tcPr>
                        <w:tcW w:w="2016" w:type="dxa"/>
                        <w:tcBorders>
                          <w:top w:val="nil"/>
                          <w:left w:val="nil"/>
                          <w:bottom w:val="nil"/>
                          <w:right w:val="nil"/>
                        </w:tcBorders>
                        <w:shd w:val="clear" w:color="auto" w:fill="auto"/>
                        <w:noWrap/>
                        <w:vAlign w:val="bottom"/>
                        <w:hideMark/>
                      </w:tcPr>
                      <w:p w14:paraId="2A47539F" w14:textId="77777777" w:rsidR="00A05E1E" w:rsidRPr="00F57C9F" w:rsidRDefault="00A05E1E" w:rsidP="00F57C9F">
                        <w:pPr>
                          <w:rPr>
                            <w:rFonts w:ascii="Arial" w:hAnsi="Arial" w:cs="Arial"/>
                          </w:rPr>
                        </w:pPr>
                        <w:r w:rsidRPr="00F57C9F">
                          <w:rPr>
                            <w:rFonts w:ascii="Arial" w:hAnsi="Arial" w:cs="Arial"/>
                          </w:rPr>
                          <w:t>RBL</w:t>
                        </w:r>
                      </w:p>
                    </w:tc>
                    <w:tc>
                      <w:tcPr>
                        <w:tcW w:w="2634" w:type="dxa"/>
                        <w:tcBorders>
                          <w:top w:val="nil"/>
                          <w:left w:val="nil"/>
                          <w:bottom w:val="nil"/>
                          <w:right w:val="nil"/>
                        </w:tcBorders>
                        <w:shd w:val="clear" w:color="auto" w:fill="auto"/>
                        <w:noWrap/>
                        <w:vAlign w:val="bottom"/>
                        <w:hideMark/>
                      </w:tcPr>
                      <w:p w14:paraId="0D5FBA4E" w14:textId="77777777" w:rsidR="00A05E1E" w:rsidRPr="00F57C9F" w:rsidRDefault="00A05E1E" w:rsidP="00F57C9F">
                        <w:pPr>
                          <w:rPr>
                            <w:rFonts w:ascii="Arial" w:hAnsi="Arial" w:cs="Arial"/>
                          </w:rPr>
                        </w:pPr>
                        <w:r w:rsidRPr="00F57C9F">
                          <w:rPr>
                            <w:rFonts w:ascii="Arial" w:hAnsi="Arial" w:cs="Arial"/>
                          </w:rPr>
                          <w:t>Remembrance Day Donation</w:t>
                        </w:r>
                      </w:p>
                    </w:tc>
                    <w:tc>
                      <w:tcPr>
                        <w:tcW w:w="1107" w:type="dxa"/>
                        <w:tcBorders>
                          <w:top w:val="nil"/>
                          <w:left w:val="nil"/>
                          <w:bottom w:val="nil"/>
                          <w:right w:val="nil"/>
                        </w:tcBorders>
                        <w:shd w:val="clear" w:color="auto" w:fill="auto"/>
                        <w:noWrap/>
                        <w:vAlign w:val="bottom"/>
                        <w:hideMark/>
                      </w:tcPr>
                      <w:p w14:paraId="6470BB6F" w14:textId="77777777" w:rsidR="00A05E1E" w:rsidRPr="00F57C9F" w:rsidRDefault="00A05E1E" w:rsidP="00F57C9F">
                        <w:pPr>
                          <w:jc w:val="right"/>
                          <w:rPr>
                            <w:rFonts w:ascii="Arial" w:hAnsi="Arial" w:cs="Arial"/>
                            <w:color w:val="000000"/>
                          </w:rPr>
                        </w:pPr>
                        <w:r w:rsidRPr="00F57C9F">
                          <w:rPr>
                            <w:rFonts w:ascii="Arial" w:hAnsi="Arial" w:cs="Arial"/>
                            <w:color w:val="000000"/>
                          </w:rPr>
                          <w:t>£50.00</w:t>
                        </w:r>
                      </w:p>
                    </w:tc>
                  </w:tr>
                  <w:tr w:rsidR="00A05E1E" w:rsidRPr="00A05E1E" w14:paraId="765DCBFB" w14:textId="77777777" w:rsidTr="00A05E1E">
                    <w:trPr>
                      <w:trHeight w:val="288"/>
                    </w:trPr>
                    <w:tc>
                      <w:tcPr>
                        <w:tcW w:w="2216" w:type="dxa"/>
                        <w:tcBorders>
                          <w:top w:val="nil"/>
                          <w:left w:val="nil"/>
                          <w:bottom w:val="nil"/>
                          <w:right w:val="nil"/>
                        </w:tcBorders>
                        <w:shd w:val="clear" w:color="auto" w:fill="auto"/>
                        <w:noWrap/>
                        <w:vAlign w:val="bottom"/>
                        <w:hideMark/>
                      </w:tcPr>
                      <w:p w14:paraId="75AB2369" w14:textId="77777777" w:rsidR="00A05E1E" w:rsidRPr="00F57C9F" w:rsidRDefault="00A05E1E" w:rsidP="00A05E1E">
                        <w:pPr>
                          <w:rPr>
                            <w:rFonts w:ascii="Arial" w:hAnsi="Arial" w:cs="Arial"/>
                            <w:color w:val="000000"/>
                          </w:rPr>
                        </w:pPr>
                        <w:r w:rsidRPr="00F57C9F">
                          <w:rPr>
                            <w:rFonts w:ascii="Arial" w:hAnsi="Arial" w:cs="Arial"/>
                            <w:color w:val="000000"/>
                          </w:rPr>
                          <w:t>401854</w:t>
                        </w:r>
                      </w:p>
                    </w:tc>
                    <w:tc>
                      <w:tcPr>
                        <w:tcW w:w="2016" w:type="dxa"/>
                        <w:tcBorders>
                          <w:top w:val="nil"/>
                          <w:left w:val="nil"/>
                          <w:bottom w:val="nil"/>
                          <w:right w:val="nil"/>
                        </w:tcBorders>
                        <w:shd w:val="clear" w:color="auto" w:fill="auto"/>
                        <w:noWrap/>
                        <w:vAlign w:val="bottom"/>
                        <w:hideMark/>
                      </w:tcPr>
                      <w:p w14:paraId="417A7512" w14:textId="77777777" w:rsidR="00A05E1E" w:rsidRPr="00F57C9F" w:rsidRDefault="00A05E1E" w:rsidP="00F57C9F">
                        <w:pPr>
                          <w:rPr>
                            <w:rFonts w:ascii="Arial" w:hAnsi="Arial" w:cs="Arial"/>
                            <w:color w:val="000000"/>
                          </w:rPr>
                        </w:pPr>
                        <w:r w:rsidRPr="00F57C9F">
                          <w:rPr>
                            <w:rFonts w:ascii="Arial" w:hAnsi="Arial" w:cs="Arial"/>
                            <w:color w:val="000000"/>
                          </w:rPr>
                          <w:t>K Gruber</w:t>
                        </w:r>
                      </w:p>
                    </w:tc>
                    <w:tc>
                      <w:tcPr>
                        <w:tcW w:w="2634" w:type="dxa"/>
                        <w:tcBorders>
                          <w:top w:val="nil"/>
                          <w:left w:val="nil"/>
                          <w:bottom w:val="nil"/>
                          <w:right w:val="nil"/>
                        </w:tcBorders>
                        <w:shd w:val="clear" w:color="auto" w:fill="auto"/>
                        <w:noWrap/>
                        <w:vAlign w:val="bottom"/>
                        <w:hideMark/>
                      </w:tcPr>
                      <w:p w14:paraId="11EA0C2F" w14:textId="77777777" w:rsidR="00A05E1E" w:rsidRPr="00F57C9F" w:rsidRDefault="00A05E1E" w:rsidP="00F57C9F">
                        <w:pPr>
                          <w:rPr>
                            <w:rFonts w:ascii="Arial" w:hAnsi="Arial" w:cs="Arial"/>
                          </w:rPr>
                        </w:pPr>
                        <w:r w:rsidRPr="00F57C9F">
                          <w:rPr>
                            <w:rFonts w:ascii="Arial" w:hAnsi="Arial" w:cs="Arial"/>
                          </w:rPr>
                          <w:t>Huawei Mediapad T3 (10) 9.6</w:t>
                        </w:r>
                      </w:p>
                    </w:tc>
                    <w:tc>
                      <w:tcPr>
                        <w:tcW w:w="1107" w:type="dxa"/>
                        <w:tcBorders>
                          <w:top w:val="nil"/>
                          <w:left w:val="nil"/>
                          <w:bottom w:val="nil"/>
                          <w:right w:val="nil"/>
                        </w:tcBorders>
                        <w:shd w:val="clear" w:color="auto" w:fill="auto"/>
                        <w:noWrap/>
                        <w:vAlign w:val="bottom"/>
                        <w:hideMark/>
                      </w:tcPr>
                      <w:p w14:paraId="68614340" w14:textId="77777777" w:rsidR="00A05E1E" w:rsidRPr="00F57C9F" w:rsidRDefault="00A05E1E" w:rsidP="00F57C9F">
                        <w:pPr>
                          <w:jc w:val="right"/>
                          <w:rPr>
                            <w:rFonts w:ascii="Arial" w:hAnsi="Arial" w:cs="Arial"/>
                            <w:color w:val="000000"/>
                          </w:rPr>
                        </w:pPr>
                        <w:r w:rsidRPr="00F57C9F">
                          <w:rPr>
                            <w:rFonts w:ascii="Arial" w:hAnsi="Arial" w:cs="Arial"/>
                            <w:color w:val="000000"/>
                          </w:rPr>
                          <w:t>£300.00</w:t>
                        </w:r>
                      </w:p>
                    </w:tc>
                  </w:tr>
                  <w:tr w:rsidR="00A05E1E" w:rsidRPr="00A05E1E" w14:paraId="0ADC561C" w14:textId="77777777" w:rsidTr="00A05E1E">
                    <w:trPr>
                      <w:trHeight w:val="288"/>
                    </w:trPr>
                    <w:tc>
                      <w:tcPr>
                        <w:tcW w:w="2216" w:type="dxa"/>
                        <w:tcBorders>
                          <w:top w:val="nil"/>
                          <w:left w:val="nil"/>
                          <w:bottom w:val="nil"/>
                          <w:right w:val="nil"/>
                        </w:tcBorders>
                        <w:shd w:val="clear" w:color="auto" w:fill="auto"/>
                        <w:noWrap/>
                        <w:vAlign w:val="bottom"/>
                        <w:hideMark/>
                      </w:tcPr>
                      <w:p w14:paraId="0767654E" w14:textId="77777777" w:rsidR="00A05E1E" w:rsidRPr="00F57C9F" w:rsidRDefault="00A05E1E" w:rsidP="00A05E1E">
                        <w:pPr>
                          <w:rPr>
                            <w:rFonts w:ascii="Arial" w:hAnsi="Arial" w:cs="Arial"/>
                            <w:color w:val="000000"/>
                          </w:rPr>
                        </w:pPr>
                        <w:r w:rsidRPr="00F57C9F">
                          <w:rPr>
                            <w:rFonts w:ascii="Arial" w:hAnsi="Arial" w:cs="Arial"/>
                            <w:color w:val="000000"/>
                          </w:rPr>
                          <w:t>401856</w:t>
                        </w:r>
                      </w:p>
                    </w:tc>
                    <w:tc>
                      <w:tcPr>
                        <w:tcW w:w="2016" w:type="dxa"/>
                        <w:tcBorders>
                          <w:top w:val="nil"/>
                          <w:left w:val="nil"/>
                          <w:bottom w:val="nil"/>
                          <w:right w:val="nil"/>
                        </w:tcBorders>
                        <w:shd w:val="clear" w:color="auto" w:fill="auto"/>
                        <w:noWrap/>
                        <w:vAlign w:val="bottom"/>
                        <w:hideMark/>
                      </w:tcPr>
                      <w:p w14:paraId="24A62466" w14:textId="77777777" w:rsidR="00A05E1E" w:rsidRPr="00F57C9F" w:rsidRDefault="00A05E1E" w:rsidP="00F57C9F">
                        <w:pPr>
                          <w:rPr>
                            <w:rFonts w:ascii="Arial" w:hAnsi="Arial" w:cs="Arial"/>
                            <w:color w:val="000000"/>
                          </w:rPr>
                        </w:pPr>
                        <w:r w:rsidRPr="00F57C9F">
                          <w:rPr>
                            <w:rFonts w:ascii="Arial" w:hAnsi="Arial" w:cs="Arial"/>
                            <w:color w:val="000000"/>
                          </w:rPr>
                          <w:t>HMRC</w:t>
                        </w:r>
                      </w:p>
                    </w:tc>
                    <w:tc>
                      <w:tcPr>
                        <w:tcW w:w="2634" w:type="dxa"/>
                        <w:tcBorders>
                          <w:top w:val="nil"/>
                          <w:left w:val="nil"/>
                          <w:bottom w:val="nil"/>
                          <w:right w:val="nil"/>
                        </w:tcBorders>
                        <w:shd w:val="clear" w:color="auto" w:fill="auto"/>
                        <w:noWrap/>
                        <w:vAlign w:val="bottom"/>
                        <w:hideMark/>
                      </w:tcPr>
                      <w:p w14:paraId="14CF2656" w14:textId="77777777" w:rsidR="00A05E1E" w:rsidRPr="00F57C9F" w:rsidRDefault="00A05E1E" w:rsidP="00F57C9F">
                        <w:pPr>
                          <w:rPr>
                            <w:rFonts w:ascii="Arial" w:hAnsi="Arial" w:cs="Arial"/>
                          </w:rPr>
                        </w:pPr>
                        <w:r w:rsidRPr="00F57C9F">
                          <w:rPr>
                            <w:rFonts w:ascii="Arial" w:hAnsi="Arial" w:cs="Arial"/>
                          </w:rPr>
                          <w:t>PAYE</w:t>
                        </w:r>
                      </w:p>
                    </w:tc>
                    <w:tc>
                      <w:tcPr>
                        <w:tcW w:w="1107" w:type="dxa"/>
                        <w:tcBorders>
                          <w:top w:val="nil"/>
                          <w:left w:val="nil"/>
                          <w:bottom w:val="nil"/>
                          <w:right w:val="nil"/>
                        </w:tcBorders>
                        <w:shd w:val="clear" w:color="auto" w:fill="auto"/>
                        <w:noWrap/>
                        <w:vAlign w:val="bottom"/>
                        <w:hideMark/>
                      </w:tcPr>
                      <w:p w14:paraId="42F9F943" w14:textId="77777777" w:rsidR="00A05E1E" w:rsidRPr="00F57C9F" w:rsidRDefault="00A05E1E" w:rsidP="00F57C9F">
                        <w:pPr>
                          <w:jc w:val="right"/>
                          <w:rPr>
                            <w:rFonts w:ascii="Arial" w:hAnsi="Arial" w:cs="Arial"/>
                            <w:color w:val="000000"/>
                          </w:rPr>
                        </w:pPr>
                        <w:r w:rsidRPr="00F57C9F">
                          <w:rPr>
                            <w:rFonts w:ascii="Arial" w:hAnsi="Arial" w:cs="Arial"/>
                            <w:color w:val="000000"/>
                          </w:rPr>
                          <w:t>£85.80</w:t>
                        </w:r>
                      </w:p>
                    </w:tc>
                  </w:tr>
                  <w:tr w:rsidR="00A05E1E" w:rsidRPr="00A05E1E" w14:paraId="2D05FE55" w14:textId="77777777" w:rsidTr="00A05E1E">
                    <w:trPr>
                      <w:trHeight w:val="288"/>
                    </w:trPr>
                    <w:tc>
                      <w:tcPr>
                        <w:tcW w:w="2216" w:type="dxa"/>
                        <w:tcBorders>
                          <w:top w:val="nil"/>
                          <w:left w:val="nil"/>
                          <w:bottom w:val="nil"/>
                          <w:right w:val="nil"/>
                        </w:tcBorders>
                        <w:shd w:val="clear" w:color="auto" w:fill="auto"/>
                        <w:noWrap/>
                        <w:vAlign w:val="bottom"/>
                        <w:hideMark/>
                      </w:tcPr>
                      <w:p w14:paraId="41E030AF" w14:textId="77777777" w:rsidR="00A05E1E" w:rsidRPr="00F57C9F" w:rsidRDefault="00A05E1E" w:rsidP="00F57C9F">
                        <w:pPr>
                          <w:jc w:val="right"/>
                          <w:rPr>
                            <w:rFonts w:ascii="Arial" w:hAnsi="Arial" w:cs="Arial"/>
                            <w:color w:val="000000"/>
                          </w:rPr>
                        </w:pPr>
                      </w:p>
                    </w:tc>
                    <w:tc>
                      <w:tcPr>
                        <w:tcW w:w="2016" w:type="dxa"/>
                        <w:tcBorders>
                          <w:top w:val="nil"/>
                          <w:left w:val="nil"/>
                          <w:bottom w:val="nil"/>
                          <w:right w:val="nil"/>
                        </w:tcBorders>
                        <w:shd w:val="clear" w:color="auto" w:fill="auto"/>
                        <w:noWrap/>
                        <w:vAlign w:val="bottom"/>
                        <w:hideMark/>
                      </w:tcPr>
                      <w:p w14:paraId="50B89279" w14:textId="77777777" w:rsidR="00A05E1E" w:rsidRPr="00F57C9F" w:rsidRDefault="00A05E1E" w:rsidP="00F57C9F">
                        <w:pPr>
                          <w:rPr>
                            <w:rFonts w:ascii="Arial" w:hAnsi="Arial" w:cs="Arial"/>
                          </w:rPr>
                        </w:pPr>
                      </w:p>
                    </w:tc>
                    <w:tc>
                      <w:tcPr>
                        <w:tcW w:w="2634" w:type="dxa"/>
                        <w:tcBorders>
                          <w:top w:val="nil"/>
                          <w:left w:val="nil"/>
                          <w:bottom w:val="nil"/>
                          <w:right w:val="nil"/>
                        </w:tcBorders>
                        <w:shd w:val="clear" w:color="auto" w:fill="auto"/>
                        <w:noWrap/>
                        <w:vAlign w:val="bottom"/>
                        <w:hideMark/>
                      </w:tcPr>
                      <w:p w14:paraId="53D8112F" w14:textId="77777777" w:rsidR="00A05E1E" w:rsidRPr="00F57C9F" w:rsidRDefault="00A05E1E" w:rsidP="00F57C9F">
                        <w:pPr>
                          <w:rPr>
                            <w:rFonts w:ascii="Arial" w:hAnsi="Arial" w:cs="Arial"/>
                          </w:rPr>
                        </w:pPr>
                      </w:p>
                    </w:tc>
                    <w:tc>
                      <w:tcPr>
                        <w:tcW w:w="1107" w:type="dxa"/>
                        <w:tcBorders>
                          <w:top w:val="nil"/>
                          <w:left w:val="nil"/>
                          <w:bottom w:val="nil"/>
                          <w:right w:val="nil"/>
                        </w:tcBorders>
                        <w:shd w:val="clear" w:color="auto" w:fill="auto"/>
                        <w:noWrap/>
                        <w:vAlign w:val="bottom"/>
                        <w:hideMark/>
                      </w:tcPr>
                      <w:p w14:paraId="0A605769" w14:textId="2050F5EC" w:rsidR="00A05E1E" w:rsidRPr="00F57C9F" w:rsidRDefault="00A05E1E" w:rsidP="00F57C9F">
                        <w:pPr>
                          <w:jc w:val="right"/>
                          <w:rPr>
                            <w:rFonts w:ascii="Arial" w:hAnsi="Arial" w:cs="Arial"/>
                            <w:color w:val="000000"/>
                          </w:rPr>
                        </w:pPr>
                      </w:p>
                    </w:tc>
                  </w:tr>
                  <w:tr w:rsidR="00A05E1E" w:rsidRPr="00A05E1E" w14:paraId="192B5610" w14:textId="77777777" w:rsidTr="00A05E1E">
                    <w:trPr>
                      <w:trHeight w:val="288"/>
                    </w:trPr>
                    <w:tc>
                      <w:tcPr>
                        <w:tcW w:w="2216" w:type="dxa"/>
                        <w:tcBorders>
                          <w:top w:val="nil"/>
                          <w:left w:val="nil"/>
                          <w:bottom w:val="nil"/>
                          <w:right w:val="nil"/>
                        </w:tcBorders>
                        <w:shd w:val="clear" w:color="auto" w:fill="auto"/>
                        <w:noWrap/>
                        <w:vAlign w:val="bottom"/>
                        <w:hideMark/>
                      </w:tcPr>
                      <w:p w14:paraId="59FADCA4" w14:textId="77777777" w:rsidR="00A05E1E" w:rsidRPr="00F57C9F" w:rsidRDefault="00A05E1E" w:rsidP="00F57C9F">
                        <w:pPr>
                          <w:jc w:val="right"/>
                          <w:rPr>
                            <w:rFonts w:ascii="Arial" w:hAnsi="Arial" w:cs="Arial"/>
                            <w:color w:val="000000"/>
                          </w:rPr>
                        </w:pPr>
                      </w:p>
                    </w:tc>
                    <w:tc>
                      <w:tcPr>
                        <w:tcW w:w="2016" w:type="dxa"/>
                        <w:tcBorders>
                          <w:top w:val="nil"/>
                          <w:left w:val="nil"/>
                          <w:bottom w:val="nil"/>
                          <w:right w:val="nil"/>
                        </w:tcBorders>
                        <w:shd w:val="clear" w:color="auto" w:fill="auto"/>
                        <w:noWrap/>
                        <w:vAlign w:val="bottom"/>
                        <w:hideMark/>
                      </w:tcPr>
                      <w:p w14:paraId="07EF70A6" w14:textId="77777777" w:rsidR="00A05E1E" w:rsidRPr="00F57C9F" w:rsidRDefault="00A05E1E" w:rsidP="00F57C9F">
                        <w:pPr>
                          <w:rPr>
                            <w:rFonts w:ascii="Arial" w:hAnsi="Arial" w:cs="Arial"/>
                          </w:rPr>
                        </w:pPr>
                      </w:p>
                    </w:tc>
                    <w:tc>
                      <w:tcPr>
                        <w:tcW w:w="2634" w:type="dxa"/>
                        <w:tcBorders>
                          <w:top w:val="nil"/>
                          <w:left w:val="nil"/>
                          <w:bottom w:val="nil"/>
                          <w:right w:val="nil"/>
                        </w:tcBorders>
                        <w:shd w:val="clear" w:color="auto" w:fill="auto"/>
                        <w:noWrap/>
                        <w:vAlign w:val="bottom"/>
                        <w:hideMark/>
                      </w:tcPr>
                      <w:p w14:paraId="07C14775" w14:textId="77777777" w:rsidR="00A05E1E" w:rsidRPr="00F57C9F" w:rsidRDefault="00A05E1E" w:rsidP="00F57C9F">
                        <w:pPr>
                          <w:rPr>
                            <w:rFonts w:ascii="Arial" w:hAnsi="Arial" w:cs="Arial"/>
                          </w:rPr>
                        </w:pPr>
                      </w:p>
                    </w:tc>
                    <w:tc>
                      <w:tcPr>
                        <w:tcW w:w="1107" w:type="dxa"/>
                        <w:tcBorders>
                          <w:top w:val="nil"/>
                          <w:left w:val="nil"/>
                          <w:bottom w:val="nil"/>
                          <w:right w:val="nil"/>
                        </w:tcBorders>
                        <w:shd w:val="clear" w:color="auto" w:fill="auto"/>
                        <w:noWrap/>
                        <w:vAlign w:val="bottom"/>
                        <w:hideMark/>
                      </w:tcPr>
                      <w:p w14:paraId="595B2871" w14:textId="77777777" w:rsidR="00A05E1E" w:rsidRPr="00F57C9F" w:rsidRDefault="00A05E1E" w:rsidP="00F57C9F">
                        <w:pPr>
                          <w:jc w:val="right"/>
                          <w:rPr>
                            <w:rFonts w:ascii="Arial" w:hAnsi="Arial" w:cs="Arial"/>
                            <w:color w:val="000000"/>
                          </w:rPr>
                        </w:pPr>
                        <w:r w:rsidRPr="00F57C9F">
                          <w:rPr>
                            <w:rFonts w:ascii="Arial" w:hAnsi="Arial" w:cs="Arial"/>
                            <w:color w:val="000000"/>
                          </w:rPr>
                          <w:t>£2,163.08</w:t>
                        </w:r>
                      </w:p>
                    </w:tc>
                  </w:tr>
                </w:tbl>
                <w:p w14:paraId="78A52C6F" w14:textId="77777777" w:rsidR="008C716B" w:rsidRPr="00A05E1E" w:rsidRDefault="008C716B" w:rsidP="008C716B">
                  <w:pPr>
                    <w:rPr>
                      <w:rFonts w:ascii="Arial" w:hAnsi="Arial" w:cs="Arial"/>
                      <w:color w:val="000000"/>
                    </w:rPr>
                  </w:pPr>
                </w:p>
              </w:tc>
              <w:tc>
                <w:tcPr>
                  <w:tcW w:w="2156" w:type="dxa"/>
                  <w:tcBorders>
                    <w:top w:val="nil"/>
                    <w:left w:val="nil"/>
                    <w:bottom w:val="nil"/>
                    <w:right w:val="nil"/>
                  </w:tcBorders>
                  <w:shd w:val="clear" w:color="auto" w:fill="auto"/>
                  <w:noWrap/>
                  <w:vAlign w:val="bottom"/>
                </w:tcPr>
                <w:p w14:paraId="73A6A9C3" w14:textId="77777777" w:rsidR="008C716B" w:rsidRPr="008C716B" w:rsidRDefault="008C716B" w:rsidP="008C716B">
                  <w:pPr>
                    <w:rPr>
                      <w:rFonts w:ascii="Calibri" w:hAnsi="Calibri"/>
                      <w:color w:val="000000"/>
                      <w:sz w:val="22"/>
                      <w:szCs w:val="22"/>
                    </w:rPr>
                  </w:pPr>
                </w:p>
              </w:tc>
              <w:tc>
                <w:tcPr>
                  <w:tcW w:w="1956" w:type="dxa"/>
                  <w:gridSpan w:val="2"/>
                  <w:tcBorders>
                    <w:top w:val="nil"/>
                    <w:left w:val="nil"/>
                    <w:bottom w:val="nil"/>
                    <w:right w:val="nil"/>
                  </w:tcBorders>
                  <w:shd w:val="clear" w:color="auto" w:fill="auto"/>
                  <w:noWrap/>
                  <w:vAlign w:val="bottom"/>
                </w:tcPr>
                <w:p w14:paraId="5BCB9F64" w14:textId="77777777" w:rsidR="008C716B" w:rsidRPr="008C716B" w:rsidRDefault="008C716B" w:rsidP="008C716B">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tcPr>
                <w:p w14:paraId="2DAE9B6B" w14:textId="77777777" w:rsidR="008C716B" w:rsidRPr="008C716B" w:rsidRDefault="008C716B" w:rsidP="008C716B">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tcPr>
                <w:p w14:paraId="1E8D146A" w14:textId="77777777" w:rsidR="008C716B" w:rsidRPr="008C716B" w:rsidRDefault="008C716B" w:rsidP="008C716B">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tcPr>
                <w:p w14:paraId="2554F75B" w14:textId="77777777" w:rsidR="008C716B" w:rsidRPr="008C716B" w:rsidRDefault="008C716B" w:rsidP="008C716B">
                  <w:pPr>
                    <w:rPr>
                      <w:rFonts w:ascii="Calibri" w:hAnsi="Calibri"/>
                      <w:color w:val="000000"/>
                      <w:sz w:val="22"/>
                      <w:szCs w:val="22"/>
                    </w:rPr>
                  </w:pPr>
                </w:p>
              </w:tc>
            </w:tr>
            <w:tr w:rsidR="000D4D4B" w:rsidRPr="000D4D4B" w14:paraId="3D5A8697" w14:textId="77777777" w:rsidTr="00F57C9F">
              <w:trPr>
                <w:trHeight w:val="288"/>
              </w:trPr>
              <w:tc>
                <w:tcPr>
                  <w:tcW w:w="976" w:type="dxa"/>
                  <w:tcBorders>
                    <w:top w:val="nil"/>
                    <w:left w:val="nil"/>
                    <w:bottom w:val="nil"/>
                    <w:right w:val="nil"/>
                  </w:tcBorders>
                  <w:shd w:val="clear" w:color="auto" w:fill="auto"/>
                  <w:noWrap/>
                  <w:vAlign w:val="bottom"/>
                </w:tcPr>
                <w:p w14:paraId="4A5F110C" w14:textId="44739E28" w:rsidR="000D4D4B" w:rsidRPr="000D4D4B" w:rsidRDefault="000D4D4B" w:rsidP="000D4D4B">
                  <w:pPr>
                    <w:jc w:val="right"/>
                    <w:rPr>
                      <w:rFonts w:ascii="Calibri" w:hAnsi="Calibri" w:cs="Calibri"/>
                      <w:color w:val="000000"/>
                      <w:sz w:val="22"/>
                      <w:szCs w:val="22"/>
                    </w:rPr>
                  </w:pPr>
                </w:p>
              </w:tc>
              <w:tc>
                <w:tcPr>
                  <w:tcW w:w="2216" w:type="dxa"/>
                  <w:gridSpan w:val="2"/>
                  <w:tcBorders>
                    <w:top w:val="nil"/>
                    <w:left w:val="nil"/>
                    <w:bottom w:val="nil"/>
                    <w:right w:val="nil"/>
                  </w:tcBorders>
                  <w:shd w:val="clear" w:color="auto" w:fill="auto"/>
                  <w:noWrap/>
                  <w:vAlign w:val="bottom"/>
                </w:tcPr>
                <w:p w14:paraId="3C1DD080" w14:textId="6462FC3D" w:rsidR="000D4D4B" w:rsidRPr="000D4D4B" w:rsidRDefault="000D4D4B" w:rsidP="000D4D4B">
                  <w:pPr>
                    <w:rPr>
                      <w:rFonts w:ascii="Calibri" w:hAnsi="Calibri" w:cs="Calibri"/>
                      <w:color w:val="000000"/>
                      <w:sz w:val="22"/>
                      <w:szCs w:val="22"/>
                    </w:rPr>
                  </w:pPr>
                </w:p>
              </w:tc>
              <w:tc>
                <w:tcPr>
                  <w:tcW w:w="2303" w:type="dxa"/>
                  <w:gridSpan w:val="2"/>
                  <w:tcBorders>
                    <w:top w:val="nil"/>
                    <w:left w:val="nil"/>
                    <w:bottom w:val="nil"/>
                    <w:right w:val="nil"/>
                  </w:tcBorders>
                  <w:shd w:val="clear" w:color="auto" w:fill="auto"/>
                  <w:noWrap/>
                  <w:vAlign w:val="bottom"/>
                </w:tcPr>
                <w:p w14:paraId="5ED4A1DA" w14:textId="44B4BA7C" w:rsidR="000D4D4B" w:rsidRPr="000D4D4B" w:rsidRDefault="000D4D4B" w:rsidP="000D4D4B">
                  <w:pPr>
                    <w:rPr>
                      <w:rFonts w:ascii="Calibri" w:hAnsi="Calibri" w:cs="Calibri"/>
                      <w:color w:val="000000"/>
                      <w:sz w:val="22"/>
                      <w:szCs w:val="22"/>
                    </w:rPr>
                  </w:pPr>
                </w:p>
              </w:tc>
              <w:tc>
                <w:tcPr>
                  <w:tcW w:w="1176" w:type="dxa"/>
                  <w:gridSpan w:val="2"/>
                  <w:tcBorders>
                    <w:top w:val="nil"/>
                    <w:left w:val="nil"/>
                    <w:bottom w:val="nil"/>
                    <w:right w:val="nil"/>
                  </w:tcBorders>
                  <w:shd w:val="clear" w:color="auto" w:fill="auto"/>
                  <w:noWrap/>
                  <w:vAlign w:val="bottom"/>
                </w:tcPr>
                <w:p w14:paraId="1E5222DB" w14:textId="2F50AAC9" w:rsidR="000D4D4B" w:rsidRPr="000D4D4B" w:rsidRDefault="000D4D4B" w:rsidP="000D4D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tcPr>
                <w:p w14:paraId="500FEC4C" w14:textId="5403C2B0" w:rsidR="000D4D4B" w:rsidRPr="000D4D4B" w:rsidRDefault="000D4D4B" w:rsidP="000D4D4B">
                  <w:pPr>
                    <w:rPr>
                      <w:rFonts w:ascii="Calibri" w:hAnsi="Calibri" w:cs="Calibri"/>
                      <w:color w:val="000000"/>
                      <w:sz w:val="22"/>
                      <w:szCs w:val="22"/>
                    </w:rPr>
                  </w:pPr>
                </w:p>
              </w:tc>
              <w:tc>
                <w:tcPr>
                  <w:tcW w:w="1156" w:type="dxa"/>
                  <w:gridSpan w:val="2"/>
                  <w:tcBorders>
                    <w:top w:val="nil"/>
                    <w:left w:val="nil"/>
                    <w:bottom w:val="nil"/>
                    <w:right w:val="nil"/>
                  </w:tcBorders>
                  <w:shd w:val="clear" w:color="auto" w:fill="auto"/>
                  <w:noWrap/>
                  <w:vAlign w:val="bottom"/>
                </w:tcPr>
                <w:p w14:paraId="0DE8F70E" w14:textId="2A3BD269" w:rsidR="000D4D4B" w:rsidRPr="000D4D4B" w:rsidRDefault="000D4D4B" w:rsidP="000D4D4B">
                  <w:pPr>
                    <w:rPr>
                      <w:rFonts w:ascii="Calibri" w:hAnsi="Calibri" w:cs="Calibri"/>
                      <w:color w:val="000000"/>
                      <w:sz w:val="22"/>
                      <w:szCs w:val="22"/>
                    </w:rPr>
                  </w:pPr>
                </w:p>
              </w:tc>
            </w:tr>
            <w:tr w:rsidR="000D4D4B" w:rsidRPr="000D4D4B" w14:paraId="5A66F437" w14:textId="77777777" w:rsidTr="00F57C9F">
              <w:trPr>
                <w:trHeight w:val="288"/>
              </w:trPr>
              <w:tc>
                <w:tcPr>
                  <w:tcW w:w="976" w:type="dxa"/>
                  <w:tcBorders>
                    <w:top w:val="nil"/>
                    <w:left w:val="nil"/>
                    <w:bottom w:val="nil"/>
                    <w:right w:val="nil"/>
                  </w:tcBorders>
                  <w:shd w:val="clear" w:color="auto" w:fill="auto"/>
                  <w:noWrap/>
                  <w:vAlign w:val="bottom"/>
                </w:tcPr>
                <w:p w14:paraId="54EA12AA" w14:textId="751F04D6" w:rsidR="000D4D4B" w:rsidRPr="000D4D4B" w:rsidRDefault="000D4D4B" w:rsidP="000D4D4B">
                  <w:pPr>
                    <w:jc w:val="right"/>
                    <w:rPr>
                      <w:rFonts w:ascii="Calibri" w:hAnsi="Calibri" w:cs="Calibri"/>
                      <w:color w:val="000000"/>
                      <w:sz w:val="22"/>
                      <w:szCs w:val="22"/>
                    </w:rPr>
                  </w:pPr>
                </w:p>
              </w:tc>
              <w:tc>
                <w:tcPr>
                  <w:tcW w:w="2216" w:type="dxa"/>
                  <w:gridSpan w:val="2"/>
                  <w:tcBorders>
                    <w:top w:val="nil"/>
                    <w:left w:val="nil"/>
                    <w:bottom w:val="nil"/>
                    <w:right w:val="nil"/>
                  </w:tcBorders>
                  <w:shd w:val="clear" w:color="auto" w:fill="auto"/>
                  <w:noWrap/>
                  <w:vAlign w:val="bottom"/>
                </w:tcPr>
                <w:p w14:paraId="32DAEC5C" w14:textId="363046F5" w:rsidR="000D4D4B" w:rsidRPr="000D4D4B" w:rsidRDefault="000D4D4B" w:rsidP="000D4D4B">
                  <w:pPr>
                    <w:rPr>
                      <w:rFonts w:ascii="Calibri" w:hAnsi="Calibri" w:cs="Calibri"/>
                      <w:color w:val="000000"/>
                      <w:sz w:val="22"/>
                      <w:szCs w:val="22"/>
                    </w:rPr>
                  </w:pPr>
                </w:p>
              </w:tc>
              <w:tc>
                <w:tcPr>
                  <w:tcW w:w="2303" w:type="dxa"/>
                  <w:gridSpan w:val="2"/>
                  <w:tcBorders>
                    <w:top w:val="nil"/>
                    <w:left w:val="nil"/>
                    <w:bottom w:val="nil"/>
                    <w:right w:val="nil"/>
                  </w:tcBorders>
                  <w:shd w:val="clear" w:color="auto" w:fill="auto"/>
                  <w:noWrap/>
                  <w:vAlign w:val="bottom"/>
                </w:tcPr>
                <w:p w14:paraId="13AA4EC8" w14:textId="256F3425" w:rsidR="000D4D4B" w:rsidRPr="000D4D4B" w:rsidRDefault="000D4D4B" w:rsidP="000D4D4B">
                  <w:pPr>
                    <w:rPr>
                      <w:rFonts w:ascii="Calibri" w:hAnsi="Calibri" w:cs="Calibri"/>
                      <w:color w:val="000000"/>
                      <w:sz w:val="22"/>
                      <w:szCs w:val="22"/>
                    </w:rPr>
                  </w:pPr>
                </w:p>
              </w:tc>
              <w:tc>
                <w:tcPr>
                  <w:tcW w:w="1176" w:type="dxa"/>
                  <w:gridSpan w:val="2"/>
                  <w:tcBorders>
                    <w:top w:val="nil"/>
                    <w:left w:val="nil"/>
                    <w:bottom w:val="nil"/>
                    <w:right w:val="nil"/>
                  </w:tcBorders>
                  <w:shd w:val="clear" w:color="auto" w:fill="auto"/>
                  <w:noWrap/>
                  <w:vAlign w:val="bottom"/>
                </w:tcPr>
                <w:p w14:paraId="079CFB78" w14:textId="376B2B77" w:rsidR="000D4D4B" w:rsidRPr="000D4D4B" w:rsidRDefault="000D4D4B" w:rsidP="000D4D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tcPr>
                <w:p w14:paraId="2C67CF89" w14:textId="77777777" w:rsidR="000D4D4B" w:rsidRPr="000D4D4B" w:rsidRDefault="000D4D4B" w:rsidP="000D4D4B">
                  <w:pPr>
                    <w:rPr>
                      <w:rFonts w:ascii="Calibri" w:hAnsi="Calibri" w:cs="Calibri"/>
                      <w:color w:val="000000"/>
                      <w:sz w:val="22"/>
                      <w:szCs w:val="22"/>
                    </w:rPr>
                  </w:pPr>
                </w:p>
              </w:tc>
              <w:tc>
                <w:tcPr>
                  <w:tcW w:w="1156" w:type="dxa"/>
                  <w:gridSpan w:val="2"/>
                  <w:tcBorders>
                    <w:top w:val="nil"/>
                    <w:left w:val="nil"/>
                    <w:bottom w:val="nil"/>
                    <w:right w:val="nil"/>
                  </w:tcBorders>
                  <w:shd w:val="clear" w:color="auto" w:fill="auto"/>
                  <w:noWrap/>
                  <w:vAlign w:val="bottom"/>
                </w:tcPr>
                <w:p w14:paraId="2591834D" w14:textId="228730E3" w:rsidR="000D4D4B" w:rsidRPr="000D4D4B" w:rsidRDefault="000D4D4B" w:rsidP="000D4D4B">
                  <w:pPr>
                    <w:rPr>
                      <w:rFonts w:ascii="Calibri" w:hAnsi="Calibri" w:cs="Calibri"/>
                      <w:color w:val="000000"/>
                      <w:sz w:val="22"/>
                      <w:szCs w:val="22"/>
                    </w:rPr>
                  </w:pPr>
                </w:p>
              </w:tc>
            </w:tr>
            <w:tr w:rsidR="000D4D4B" w:rsidRPr="000D4D4B" w14:paraId="76657F3B" w14:textId="77777777" w:rsidTr="00F57C9F">
              <w:trPr>
                <w:trHeight w:val="288"/>
              </w:trPr>
              <w:tc>
                <w:tcPr>
                  <w:tcW w:w="976" w:type="dxa"/>
                  <w:tcBorders>
                    <w:top w:val="nil"/>
                    <w:left w:val="nil"/>
                    <w:bottom w:val="nil"/>
                    <w:right w:val="nil"/>
                  </w:tcBorders>
                  <w:shd w:val="clear" w:color="auto" w:fill="auto"/>
                  <w:noWrap/>
                  <w:vAlign w:val="bottom"/>
                </w:tcPr>
                <w:p w14:paraId="56DB134E" w14:textId="77777777" w:rsidR="00A05E1E" w:rsidRDefault="00A05E1E" w:rsidP="00A05E1E">
                  <w:pPr>
                    <w:rPr>
                      <w:rFonts w:ascii="Arial" w:hAnsi="Arial" w:cs="Arial"/>
                      <w:color w:val="000000"/>
                    </w:rPr>
                  </w:pPr>
                  <w:r w:rsidRPr="00A05E1E">
                    <w:rPr>
                      <w:rFonts w:ascii="Arial" w:hAnsi="Arial" w:cs="Arial"/>
                      <w:color w:val="000000"/>
                    </w:rPr>
                    <w:t xml:space="preserve">Schedule 2 </w:t>
                  </w:r>
                  <w:r>
                    <w:rPr>
                      <w:rFonts w:ascii="Arial" w:hAnsi="Arial" w:cs="Arial"/>
                      <w:color w:val="000000"/>
                    </w:rPr>
                    <w:t>Budget Analysis</w:t>
                  </w:r>
                </w:p>
                <w:p w14:paraId="33E7387F" w14:textId="77777777" w:rsidR="00A05E1E" w:rsidRDefault="00A05E1E" w:rsidP="00A05E1E">
                  <w:pPr>
                    <w:rPr>
                      <w:rFonts w:ascii="Arial" w:hAnsi="Arial" w:cs="Arial"/>
                      <w:color w:val="000000"/>
                    </w:rPr>
                  </w:pPr>
                </w:p>
                <w:tbl>
                  <w:tblPr>
                    <w:tblW w:w="8144" w:type="dxa"/>
                    <w:tblLook w:val="04A0" w:firstRow="1" w:lastRow="0" w:firstColumn="1" w:lastColumn="0" w:noHBand="0" w:noVBand="1"/>
                  </w:tblPr>
                  <w:tblGrid>
                    <w:gridCol w:w="3816"/>
                    <w:gridCol w:w="1496"/>
                    <w:gridCol w:w="1396"/>
                    <w:gridCol w:w="1436"/>
                  </w:tblGrid>
                  <w:tr w:rsidR="00A05E1E" w:rsidRPr="00A60562" w14:paraId="3E73AAE3" w14:textId="77777777" w:rsidTr="006F6D61">
                    <w:trPr>
                      <w:trHeight w:val="288"/>
                    </w:trPr>
                    <w:tc>
                      <w:tcPr>
                        <w:tcW w:w="3816" w:type="dxa"/>
                        <w:tcBorders>
                          <w:top w:val="nil"/>
                          <w:left w:val="nil"/>
                          <w:bottom w:val="nil"/>
                          <w:right w:val="nil"/>
                        </w:tcBorders>
                        <w:shd w:val="clear" w:color="auto" w:fill="auto"/>
                        <w:noWrap/>
                        <w:vAlign w:val="bottom"/>
                        <w:hideMark/>
                      </w:tcPr>
                      <w:p w14:paraId="6EC53D2B" w14:textId="006B5619" w:rsidR="00A05E1E" w:rsidRPr="00A60562" w:rsidRDefault="00A05E1E" w:rsidP="00A05E1E">
                        <w:pPr>
                          <w:rPr>
                            <w:rFonts w:ascii="Arial" w:hAnsi="Arial" w:cs="Arial"/>
                            <w:b/>
                            <w:bCs/>
                            <w:color w:val="000000"/>
                          </w:rPr>
                        </w:pPr>
                      </w:p>
                    </w:tc>
                    <w:tc>
                      <w:tcPr>
                        <w:tcW w:w="1496" w:type="dxa"/>
                        <w:tcBorders>
                          <w:top w:val="nil"/>
                          <w:left w:val="nil"/>
                          <w:bottom w:val="nil"/>
                          <w:right w:val="nil"/>
                        </w:tcBorders>
                        <w:shd w:val="clear" w:color="auto" w:fill="auto"/>
                        <w:noWrap/>
                        <w:vAlign w:val="bottom"/>
                        <w:hideMark/>
                      </w:tcPr>
                      <w:p w14:paraId="1FC89B33" w14:textId="77777777" w:rsidR="00A05E1E" w:rsidRPr="00A60562" w:rsidRDefault="00A05E1E" w:rsidP="00A05E1E">
                        <w:pPr>
                          <w:rPr>
                            <w:rFonts w:ascii="Arial" w:hAnsi="Arial" w:cs="Arial"/>
                            <w:b/>
                            <w:bCs/>
                            <w:color w:val="000000"/>
                          </w:rPr>
                        </w:pPr>
                      </w:p>
                    </w:tc>
                    <w:tc>
                      <w:tcPr>
                        <w:tcW w:w="1396" w:type="dxa"/>
                        <w:tcBorders>
                          <w:top w:val="nil"/>
                          <w:left w:val="nil"/>
                          <w:bottom w:val="nil"/>
                          <w:right w:val="nil"/>
                        </w:tcBorders>
                        <w:shd w:val="clear" w:color="auto" w:fill="auto"/>
                        <w:noWrap/>
                        <w:vAlign w:val="bottom"/>
                        <w:hideMark/>
                      </w:tcPr>
                      <w:p w14:paraId="6DF6C1AD" w14:textId="77777777" w:rsidR="00A05E1E" w:rsidRPr="00A60562" w:rsidRDefault="00A05E1E" w:rsidP="00A05E1E">
                        <w:pPr>
                          <w:rPr>
                            <w:rFonts w:ascii="Arial" w:hAnsi="Arial" w:cs="Arial"/>
                          </w:rPr>
                        </w:pPr>
                      </w:p>
                    </w:tc>
                    <w:tc>
                      <w:tcPr>
                        <w:tcW w:w="1436" w:type="dxa"/>
                        <w:tcBorders>
                          <w:top w:val="nil"/>
                          <w:left w:val="nil"/>
                          <w:bottom w:val="nil"/>
                          <w:right w:val="nil"/>
                        </w:tcBorders>
                        <w:shd w:val="clear" w:color="auto" w:fill="auto"/>
                        <w:noWrap/>
                        <w:vAlign w:val="bottom"/>
                        <w:hideMark/>
                      </w:tcPr>
                      <w:p w14:paraId="2E70F4FF" w14:textId="77777777" w:rsidR="00A05E1E" w:rsidRPr="00A60562" w:rsidRDefault="00A05E1E" w:rsidP="00A05E1E">
                        <w:pPr>
                          <w:rPr>
                            <w:rFonts w:ascii="Arial" w:hAnsi="Arial" w:cs="Arial"/>
                          </w:rPr>
                        </w:pPr>
                      </w:p>
                    </w:tc>
                  </w:tr>
                  <w:tr w:rsidR="00A05E1E" w:rsidRPr="00A60562" w14:paraId="071497D2" w14:textId="77777777" w:rsidTr="006F6D61">
                    <w:trPr>
                      <w:trHeight w:val="288"/>
                    </w:trPr>
                    <w:tc>
                      <w:tcPr>
                        <w:tcW w:w="3816" w:type="dxa"/>
                        <w:tcBorders>
                          <w:top w:val="nil"/>
                          <w:left w:val="nil"/>
                          <w:bottom w:val="nil"/>
                          <w:right w:val="nil"/>
                        </w:tcBorders>
                        <w:shd w:val="clear" w:color="auto" w:fill="auto"/>
                        <w:noWrap/>
                        <w:vAlign w:val="bottom"/>
                        <w:hideMark/>
                      </w:tcPr>
                      <w:p w14:paraId="766F8E8B" w14:textId="77777777" w:rsidR="00A05E1E" w:rsidRPr="00A60562" w:rsidRDefault="00A05E1E" w:rsidP="00A05E1E">
                        <w:pPr>
                          <w:rPr>
                            <w:rFonts w:ascii="Arial" w:hAnsi="Arial" w:cs="Arial"/>
                          </w:rPr>
                        </w:pPr>
                      </w:p>
                    </w:tc>
                    <w:tc>
                      <w:tcPr>
                        <w:tcW w:w="1496" w:type="dxa"/>
                        <w:tcBorders>
                          <w:top w:val="nil"/>
                          <w:left w:val="nil"/>
                          <w:bottom w:val="nil"/>
                          <w:right w:val="nil"/>
                        </w:tcBorders>
                        <w:shd w:val="clear" w:color="auto" w:fill="auto"/>
                        <w:noWrap/>
                        <w:vAlign w:val="bottom"/>
                        <w:hideMark/>
                      </w:tcPr>
                      <w:p w14:paraId="30BC60A9" w14:textId="77777777" w:rsidR="00A05E1E" w:rsidRPr="00A60562" w:rsidRDefault="00A05E1E" w:rsidP="00A05E1E">
                        <w:pPr>
                          <w:rPr>
                            <w:rFonts w:ascii="Arial" w:hAnsi="Arial" w:cs="Arial"/>
                            <w:color w:val="FF0000"/>
                          </w:rPr>
                        </w:pPr>
                        <w:r w:rsidRPr="00A60562">
                          <w:rPr>
                            <w:rFonts w:ascii="Arial" w:hAnsi="Arial" w:cs="Arial"/>
                            <w:color w:val="FF0000"/>
                          </w:rPr>
                          <w:t>Projected</w:t>
                        </w:r>
                      </w:p>
                    </w:tc>
                    <w:tc>
                      <w:tcPr>
                        <w:tcW w:w="1396" w:type="dxa"/>
                        <w:tcBorders>
                          <w:top w:val="nil"/>
                          <w:left w:val="nil"/>
                          <w:bottom w:val="nil"/>
                          <w:right w:val="nil"/>
                        </w:tcBorders>
                        <w:shd w:val="clear" w:color="000000" w:fill="FFFF00"/>
                        <w:noWrap/>
                        <w:vAlign w:val="bottom"/>
                        <w:hideMark/>
                      </w:tcPr>
                      <w:p w14:paraId="45D4F81B" w14:textId="77777777" w:rsidR="00A05E1E" w:rsidRPr="00A60562" w:rsidRDefault="00A05E1E" w:rsidP="00A05E1E">
                        <w:pPr>
                          <w:rPr>
                            <w:rFonts w:ascii="Arial" w:hAnsi="Arial" w:cs="Arial"/>
                            <w:color w:val="000000"/>
                          </w:rPr>
                        </w:pPr>
                        <w:r w:rsidRPr="00A60562">
                          <w:rPr>
                            <w:rFonts w:ascii="Arial" w:hAnsi="Arial" w:cs="Arial"/>
                            <w:color w:val="000000"/>
                          </w:rPr>
                          <w:t>Actual</w:t>
                        </w:r>
                      </w:p>
                    </w:tc>
                    <w:tc>
                      <w:tcPr>
                        <w:tcW w:w="1436" w:type="dxa"/>
                        <w:tcBorders>
                          <w:top w:val="nil"/>
                          <w:left w:val="nil"/>
                          <w:bottom w:val="nil"/>
                          <w:right w:val="nil"/>
                        </w:tcBorders>
                        <w:shd w:val="clear" w:color="000000" w:fill="FFFF00"/>
                        <w:noWrap/>
                        <w:vAlign w:val="bottom"/>
                        <w:hideMark/>
                      </w:tcPr>
                      <w:p w14:paraId="163EECF1" w14:textId="77777777" w:rsidR="00A05E1E" w:rsidRPr="00A60562" w:rsidRDefault="00A05E1E" w:rsidP="00A05E1E">
                        <w:pPr>
                          <w:rPr>
                            <w:rFonts w:ascii="Arial" w:hAnsi="Arial" w:cs="Arial"/>
                            <w:color w:val="000000"/>
                          </w:rPr>
                        </w:pPr>
                        <w:r w:rsidRPr="00A60562">
                          <w:rPr>
                            <w:rFonts w:ascii="Arial" w:hAnsi="Arial" w:cs="Arial"/>
                            <w:color w:val="000000"/>
                          </w:rPr>
                          <w:t>Actual</w:t>
                        </w:r>
                      </w:p>
                    </w:tc>
                  </w:tr>
                  <w:tr w:rsidR="00A05E1E" w:rsidRPr="00A60562" w14:paraId="5E3B4B16" w14:textId="77777777" w:rsidTr="006F6D61">
                    <w:trPr>
                      <w:trHeight w:val="288"/>
                    </w:trPr>
                    <w:tc>
                      <w:tcPr>
                        <w:tcW w:w="3816" w:type="dxa"/>
                        <w:tcBorders>
                          <w:top w:val="nil"/>
                          <w:left w:val="nil"/>
                          <w:bottom w:val="nil"/>
                          <w:right w:val="nil"/>
                        </w:tcBorders>
                        <w:shd w:val="clear" w:color="auto" w:fill="auto"/>
                        <w:noWrap/>
                        <w:vAlign w:val="bottom"/>
                        <w:hideMark/>
                      </w:tcPr>
                      <w:p w14:paraId="3C110498" w14:textId="77777777" w:rsidR="00A05E1E" w:rsidRPr="00A60562" w:rsidRDefault="00A05E1E" w:rsidP="00A05E1E">
                        <w:pPr>
                          <w:rPr>
                            <w:rFonts w:ascii="Arial" w:hAnsi="Arial" w:cs="Arial"/>
                            <w:color w:val="000000"/>
                          </w:rPr>
                        </w:pPr>
                      </w:p>
                    </w:tc>
                    <w:tc>
                      <w:tcPr>
                        <w:tcW w:w="1496" w:type="dxa"/>
                        <w:tcBorders>
                          <w:top w:val="nil"/>
                          <w:left w:val="nil"/>
                          <w:bottom w:val="nil"/>
                          <w:right w:val="nil"/>
                        </w:tcBorders>
                        <w:shd w:val="clear" w:color="auto" w:fill="auto"/>
                        <w:noWrap/>
                        <w:vAlign w:val="bottom"/>
                        <w:hideMark/>
                      </w:tcPr>
                      <w:p w14:paraId="73EA029F" w14:textId="77777777" w:rsidR="00A05E1E" w:rsidRPr="00A60562" w:rsidRDefault="00A05E1E" w:rsidP="00A05E1E">
                        <w:pPr>
                          <w:rPr>
                            <w:rFonts w:ascii="Arial" w:hAnsi="Arial" w:cs="Arial"/>
                            <w:b/>
                            <w:bCs/>
                            <w:color w:val="000000"/>
                          </w:rPr>
                        </w:pPr>
                        <w:r w:rsidRPr="00A60562">
                          <w:rPr>
                            <w:rFonts w:ascii="Arial" w:hAnsi="Arial" w:cs="Arial"/>
                            <w:b/>
                            <w:bCs/>
                            <w:color w:val="000000"/>
                          </w:rPr>
                          <w:t>2019/2020</w:t>
                        </w:r>
                      </w:p>
                    </w:tc>
                    <w:tc>
                      <w:tcPr>
                        <w:tcW w:w="1396" w:type="dxa"/>
                        <w:tcBorders>
                          <w:top w:val="nil"/>
                          <w:left w:val="nil"/>
                          <w:bottom w:val="nil"/>
                          <w:right w:val="nil"/>
                        </w:tcBorders>
                        <w:shd w:val="clear" w:color="auto" w:fill="auto"/>
                        <w:noWrap/>
                        <w:vAlign w:val="bottom"/>
                        <w:hideMark/>
                      </w:tcPr>
                      <w:p w14:paraId="737391EF" w14:textId="77777777" w:rsidR="00A05E1E" w:rsidRPr="00A60562" w:rsidRDefault="00A05E1E" w:rsidP="00A05E1E">
                        <w:pPr>
                          <w:rPr>
                            <w:rFonts w:ascii="Arial" w:hAnsi="Arial" w:cs="Arial"/>
                            <w:b/>
                            <w:bCs/>
                            <w:color w:val="000000"/>
                          </w:rPr>
                        </w:pPr>
                        <w:r w:rsidRPr="00A60562">
                          <w:rPr>
                            <w:rFonts w:ascii="Arial" w:hAnsi="Arial" w:cs="Arial"/>
                            <w:b/>
                            <w:bCs/>
                            <w:color w:val="000000"/>
                          </w:rPr>
                          <w:t>2018/2019</w:t>
                        </w:r>
                      </w:p>
                    </w:tc>
                    <w:tc>
                      <w:tcPr>
                        <w:tcW w:w="1436" w:type="dxa"/>
                        <w:tcBorders>
                          <w:top w:val="nil"/>
                          <w:left w:val="nil"/>
                          <w:bottom w:val="nil"/>
                          <w:right w:val="nil"/>
                        </w:tcBorders>
                        <w:shd w:val="clear" w:color="auto" w:fill="auto"/>
                        <w:noWrap/>
                        <w:vAlign w:val="bottom"/>
                        <w:hideMark/>
                      </w:tcPr>
                      <w:p w14:paraId="33B2678D" w14:textId="77777777" w:rsidR="00A05E1E" w:rsidRPr="00A60562" w:rsidRDefault="00A05E1E" w:rsidP="00A05E1E">
                        <w:pPr>
                          <w:rPr>
                            <w:rFonts w:ascii="Arial" w:hAnsi="Arial" w:cs="Arial"/>
                            <w:b/>
                            <w:bCs/>
                            <w:color w:val="000000"/>
                          </w:rPr>
                        </w:pPr>
                        <w:r w:rsidRPr="00A60562">
                          <w:rPr>
                            <w:rFonts w:ascii="Arial" w:hAnsi="Arial" w:cs="Arial"/>
                            <w:b/>
                            <w:bCs/>
                            <w:color w:val="000000"/>
                          </w:rPr>
                          <w:t>2017/2018</w:t>
                        </w:r>
                      </w:p>
                    </w:tc>
                  </w:tr>
                  <w:tr w:rsidR="00A05E1E" w:rsidRPr="00A60562" w14:paraId="585F1B7F" w14:textId="77777777" w:rsidTr="006F6D61">
                    <w:trPr>
                      <w:trHeight w:val="288"/>
                    </w:trPr>
                    <w:tc>
                      <w:tcPr>
                        <w:tcW w:w="3816" w:type="dxa"/>
                        <w:tcBorders>
                          <w:top w:val="nil"/>
                          <w:left w:val="nil"/>
                          <w:bottom w:val="nil"/>
                          <w:right w:val="nil"/>
                        </w:tcBorders>
                        <w:shd w:val="clear" w:color="auto" w:fill="auto"/>
                        <w:noWrap/>
                        <w:vAlign w:val="bottom"/>
                        <w:hideMark/>
                      </w:tcPr>
                      <w:p w14:paraId="23BC740B" w14:textId="77777777" w:rsidR="00A05E1E" w:rsidRPr="00A60562" w:rsidRDefault="00A05E1E" w:rsidP="00A05E1E">
                        <w:pPr>
                          <w:rPr>
                            <w:rFonts w:ascii="Arial" w:hAnsi="Arial" w:cs="Arial"/>
                            <w:color w:val="000000"/>
                          </w:rPr>
                        </w:pPr>
                        <w:r w:rsidRPr="00A60562">
                          <w:rPr>
                            <w:rFonts w:ascii="Arial" w:hAnsi="Arial" w:cs="Arial"/>
                            <w:color w:val="000000"/>
                          </w:rPr>
                          <w:t>Opening Balance</w:t>
                        </w:r>
                      </w:p>
                    </w:tc>
                    <w:tc>
                      <w:tcPr>
                        <w:tcW w:w="1496" w:type="dxa"/>
                        <w:tcBorders>
                          <w:top w:val="nil"/>
                          <w:left w:val="nil"/>
                          <w:bottom w:val="nil"/>
                          <w:right w:val="nil"/>
                        </w:tcBorders>
                        <w:shd w:val="clear" w:color="auto" w:fill="auto"/>
                        <w:noWrap/>
                        <w:vAlign w:val="bottom"/>
                        <w:hideMark/>
                      </w:tcPr>
                      <w:p w14:paraId="0FBC96CD" w14:textId="77777777" w:rsidR="00A05E1E" w:rsidRPr="00A60562" w:rsidRDefault="00A05E1E" w:rsidP="00A05E1E">
                        <w:pPr>
                          <w:rPr>
                            <w:rFonts w:ascii="Arial" w:hAnsi="Arial" w:cs="Arial"/>
                            <w:color w:val="000000"/>
                          </w:rPr>
                        </w:pPr>
                        <w:r w:rsidRPr="00A60562">
                          <w:rPr>
                            <w:rFonts w:ascii="Arial" w:hAnsi="Arial" w:cs="Arial"/>
                            <w:color w:val="000000"/>
                          </w:rPr>
                          <w:t xml:space="preserve">            2,500.00 </w:t>
                        </w:r>
                      </w:p>
                    </w:tc>
                    <w:tc>
                      <w:tcPr>
                        <w:tcW w:w="1396" w:type="dxa"/>
                        <w:tcBorders>
                          <w:top w:val="nil"/>
                          <w:left w:val="nil"/>
                          <w:bottom w:val="nil"/>
                          <w:right w:val="nil"/>
                        </w:tcBorders>
                        <w:shd w:val="clear" w:color="auto" w:fill="auto"/>
                        <w:noWrap/>
                        <w:vAlign w:val="bottom"/>
                        <w:hideMark/>
                      </w:tcPr>
                      <w:p w14:paraId="50F1F0EB" w14:textId="77777777" w:rsidR="00A05E1E" w:rsidRPr="00A60562" w:rsidRDefault="00A05E1E" w:rsidP="00A05E1E">
                        <w:pPr>
                          <w:rPr>
                            <w:rFonts w:ascii="Arial" w:hAnsi="Arial" w:cs="Arial"/>
                            <w:color w:val="000000"/>
                          </w:rPr>
                        </w:pPr>
                        <w:r w:rsidRPr="00A60562">
                          <w:rPr>
                            <w:rFonts w:ascii="Arial" w:hAnsi="Arial" w:cs="Arial"/>
                            <w:color w:val="000000"/>
                          </w:rPr>
                          <w:t xml:space="preserve">          2,500.00 </w:t>
                        </w:r>
                      </w:p>
                    </w:tc>
                    <w:tc>
                      <w:tcPr>
                        <w:tcW w:w="1436" w:type="dxa"/>
                        <w:tcBorders>
                          <w:top w:val="nil"/>
                          <w:left w:val="nil"/>
                          <w:bottom w:val="nil"/>
                          <w:right w:val="nil"/>
                        </w:tcBorders>
                        <w:shd w:val="clear" w:color="auto" w:fill="auto"/>
                        <w:noWrap/>
                        <w:vAlign w:val="bottom"/>
                        <w:hideMark/>
                      </w:tcPr>
                      <w:p w14:paraId="6CB434EB" w14:textId="77777777" w:rsidR="00A05E1E" w:rsidRPr="00A60562" w:rsidRDefault="00A05E1E" w:rsidP="00A05E1E">
                        <w:pPr>
                          <w:rPr>
                            <w:rFonts w:ascii="Arial" w:hAnsi="Arial" w:cs="Arial"/>
                            <w:color w:val="000000"/>
                          </w:rPr>
                        </w:pPr>
                        <w:r w:rsidRPr="00A60562">
                          <w:rPr>
                            <w:rFonts w:ascii="Arial" w:hAnsi="Arial" w:cs="Arial"/>
                            <w:color w:val="000000"/>
                          </w:rPr>
                          <w:t xml:space="preserve">              981.00 </w:t>
                        </w:r>
                      </w:p>
                    </w:tc>
                  </w:tr>
                  <w:tr w:rsidR="00A05E1E" w:rsidRPr="00A60562" w14:paraId="5B70BBCC" w14:textId="77777777" w:rsidTr="006F6D61">
                    <w:trPr>
                      <w:trHeight w:val="288"/>
                    </w:trPr>
                    <w:tc>
                      <w:tcPr>
                        <w:tcW w:w="3816" w:type="dxa"/>
                        <w:tcBorders>
                          <w:top w:val="nil"/>
                          <w:left w:val="nil"/>
                          <w:bottom w:val="nil"/>
                          <w:right w:val="nil"/>
                        </w:tcBorders>
                        <w:shd w:val="clear" w:color="auto" w:fill="auto"/>
                        <w:noWrap/>
                        <w:vAlign w:val="bottom"/>
                        <w:hideMark/>
                      </w:tcPr>
                      <w:p w14:paraId="53AEC85A" w14:textId="77777777" w:rsidR="00A05E1E" w:rsidRPr="00A60562" w:rsidRDefault="00A05E1E" w:rsidP="00A05E1E">
                        <w:pPr>
                          <w:rPr>
                            <w:rFonts w:ascii="Arial" w:hAnsi="Arial" w:cs="Arial"/>
                            <w:color w:val="000000"/>
                          </w:rPr>
                        </w:pPr>
                        <w:r w:rsidRPr="00A60562">
                          <w:rPr>
                            <w:rFonts w:ascii="Arial" w:hAnsi="Arial" w:cs="Arial"/>
                            <w:color w:val="000000"/>
                          </w:rPr>
                          <w:t>Precept income</w:t>
                        </w:r>
                      </w:p>
                    </w:tc>
                    <w:tc>
                      <w:tcPr>
                        <w:tcW w:w="1496" w:type="dxa"/>
                        <w:tcBorders>
                          <w:top w:val="nil"/>
                          <w:left w:val="nil"/>
                          <w:bottom w:val="nil"/>
                          <w:right w:val="nil"/>
                        </w:tcBorders>
                        <w:shd w:val="clear" w:color="auto" w:fill="auto"/>
                        <w:noWrap/>
                        <w:vAlign w:val="bottom"/>
                        <w:hideMark/>
                      </w:tcPr>
                      <w:p w14:paraId="73491024" w14:textId="77777777" w:rsidR="00A05E1E" w:rsidRPr="00A60562" w:rsidRDefault="00A05E1E" w:rsidP="00A05E1E">
                        <w:pPr>
                          <w:rPr>
                            <w:rFonts w:ascii="Arial" w:hAnsi="Arial" w:cs="Arial"/>
                            <w:color w:val="000000"/>
                          </w:rPr>
                        </w:pPr>
                        <w:r w:rsidRPr="00A60562">
                          <w:rPr>
                            <w:rFonts w:ascii="Arial" w:hAnsi="Arial" w:cs="Arial"/>
                            <w:color w:val="000000"/>
                          </w:rPr>
                          <w:t xml:space="preserve">          17,220.00 </w:t>
                        </w:r>
                      </w:p>
                    </w:tc>
                    <w:tc>
                      <w:tcPr>
                        <w:tcW w:w="1396" w:type="dxa"/>
                        <w:tcBorders>
                          <w:top w:val="nil"/>
                          <w:left w:val="nil"/>
                          <w:bottom w:val="nil"/>
                          <w:right w:val="nil"/>
                        </w:tcBorders>
                        <w:shd w:val="clear" w:color="auto" w:fill="auto"/>
                        <w:noWrap/>
                        <w:vAlign w:val="bottom"/>
                        <w:hideMark/>
                      </w:tcPr>
                      <w:p w14:paraId="54FD210D" w14:textId="77777777" w:rsidR="00A05E1E" w:rsidRPr="00A60562" w:rsidRDefault="00A05E1E" w:rsidP="00A05E1E">
                        <w:pPr>
                          <w:rPr>
                            <w:rFonts w:ascii="Arial" w:hAnsi="Arial" w:cs="Arial"/>
                            <w:color w:val="000000"/>
                          </w:rPr>
                        </w:pPr>
                        <w:r w:rsidRPr="00A60562">
                          <w:rPr>
                            <w:rFonts w:ascii="Arial" w:hAnsi="Arial" w:cs="Arial"/>
                            <w:color w:val="000000"/>
                          </w:rPr>
                          <w:t xml:space="preserve">        15,220.00 </w:t>
                        </w:r>
                      </w:p>
                    </w:tc>
                    <w:tc>
                      <w:tcPr>
                        <w:tcW w:w="1436" w:type="dxa"/>
                        <w:tcBorders>
                          <w:top w:val="nil"/>
                          <w:left w:val="nil"/>
                          <w:bottom w:val="nil"/>
                          <w:right w:val="nil"/>
                        </w:tcBorders>
                        <w:shd w:val="clear" w:color="auto" w:fill="auto"/>
                        <w:noWrap/>
                        <w:vAlign w:val="bottom"/>
                        <w:hideMark/>
                      </w:tcPr>
                      <w:p w14:paraId="0DE9BFD3" w14:textId="77777777" w:rsidR="00A05E1E" w:rsidRPr="00A60562" w:rsidRDefault="00A05E1E" w:rsidP="00A05E1E">
                        <w:pPr>
                          <w:rPr>
                            <w:rFonts w:ascii="Arial" w:hAnsi="Arial" w:cs="Arial"/>
                            <w:color w:val="000000"/>
                          </w:rPr>
                        </w:pPr>
                        <w:r w:rsidRPr="00A60562">
                          <w:rPr>
                            <w:rFonts w:ascii="Arial" w:hAnsi="Arial" w:cs="Arial"/>
                            <w:color w:val="000000"/>
                          </w:rPr>
                          <w:t xml:space="preserve">         15,000.00 </w:t>
                        </w:r>
                      </w:p>
                    </w:tc>
                  </w:tr>
                  <w:tr w:rsidR="00A05E1E" w:rsidRPr="00A60562" w14:paraId="72B60319" w14:textId="77777777" w:rsidTr="006F6D61">
                    <w:trPr>
                      <w:trHeight w:val="288"/>
                    </w:trPr>
                    <w:tc>
                      <w:tcPr>
                        <w:tcW w:w="3816" w:type="dxa"/>
                        <w:tcBorders>
                          <w:top w:val="nil"/>
                          <w:left w:val="nil"/>
                          <w:bottom w:val="nil"/>
                          <w:right w:val="nil"/>
                        </w:tcBorders>
                        <w:shd w:val="clear" w:color="auto" w:fill="auto"/>
                        <w:noWrap/>
                        <w:vAlign w:val="bottom"/>
                        <w:hideMark/>
                      </w:tcPr>
                      <w:p w14:paraId="0EE15927" w14:textId="77777777" w:rsidR="00A05E1E" w:rsidRPr="00A60562" w:rsidRDefault="00A05E1E" w:rsidP="00A05E1E">
                        <w:pPr>
                          <w:rPr>
                            <w:rFonts w:ascii="Arial" w:hAnsi="Arial" w:cs="Arial"/>
                            <w:color w:val="000000"/>
                          </w:rPr>
                        </w:pPr>
                        <w:r w:rsidRPr="00A60562">
                          <w:rPr>
                            <w:rFonts w:ascii="Arial" w:hAnsi="Arial" w:cs="Arial"/>
                            <w:color w:val="000000"/>
                          </w:rPr>
                          <w:t>Allotment Income</w:t>
                        </w:r>
                      </w:p>
                    </w:tc>
                    <w:tc>
                      <w:tcPr>
                        <w:tcW w:w="1496" w:type="dxa"/>
                        <w:tcBorders>
                          <w:top w:val="nil"/>
                          <w:left w:val="nil"/>
                          <w:bottom w:val="nil"/>
                          <w:right w:val="nil"/>
                        </w:tcBorders>
                        <w:shd w:val="clear" w:color="auto" w:fill="auto"/>
                        <w:noWrap/>
                        <w:vAlign w:val="bottom"/>
                        <w:hideMark/>
                      </w:tcPr>
                      <w:p w14:paraId="7625F10D" w14:textId="77777777" w:rsidR="00A05E1E" w:rsidRPr="00A60562" w:rsidRDefault="00A05E1E" w:rsidP="00A05E1E">
                        <w:pPr>
                          <w:rPr>
                            <w:rFonts w:ascii="Arial" w:hAnsi="Arial" w:cs="Arial"/>
                            <w:color w:val="000000"/>
                          </w:rPr>
                        </w:pPr>
                        <w:r w:rsidRPr="00A60562">
                          <w:rPr>
                            <w:rFonts w:ascii="Arial" w:hAnsi="Arial" w:cs="Arial"/>
                            <w:color w:val="000000"/>
                          </w:rPr>
                          <w:t xml:space="preserve">               112.00 </w:t>
                        </w:r>
                      </w:p>
                    </w:tc>
                    <w:tc>
                      <w:tcPr>
                        <w:tcW w:w="1396" w:type="dxa"/>
                        <w:tcBorders>
                          <w:top w:val="nil"/>
                          <w:left w:val="nil"/>
                          <w:bottom w:val="nil"/>
                          <w:right w:val="nil"/>
                        </w:tcBorders>
                        <w:shd w:val="clear" w:color="auto" w:fill="auto"/>
                        <w:noWrap/>
                        <w:vAlign w:val="bottom"/>
                        <w:hideMark/>
                      </w:tcPr>
                      <w:p w14:paraId="289D6F4B" w14:textId="77777777" w:rsidR="00A05E1E" w:rsidRPr="00A60562" w:rsidRDefault="00A05E1E" w:rsidP="00A05E1E">
                        <w:pPr>
                          <w:rPr>
                            <w:rFonts w:ascii="Arial" w:hAnsi="Arial" w:cs="Arial"/>
                            <w:color w:val="000000"/>
                          </w:rPr>
                        </w:pPr>
                        <w:r w:rsidRPr="00A60562">
                          <w:rPr>
                            <w:rFonts w:ascii="Arial" w:hAnsi="Arial" w:cs="Arial"/>
                            <w:color w:val="000000"/>
                          </w:rPr>
                          <w:t xml:space="preserve">             126.00 </w:t>
                        </w:r>
                      </w:p>
                    </w:tc>
                    <w:tc>
                      <w:tcPr>
                        <w:tcW w:w="1436" w:type="dxa"/>
                        <w:tcBorders>
                          <w:top w:val="nil"/>
                          <w:left w:val="nil"/>
                          <w:bottom w:val="nil"/>
                          <w:right w:val="nil"/>
                        </w:tcBorders>
                        <w:shd w:val="clear" w:color="auto" w:fill="auto"/>
                        <w:noWrap/>
                        <w:vAlign w:val="bottom"/>
                        <w:hideMark/>
                      </w:tcPr>
                      <w:p w14:paraId="3AC3558E" w14:textId="77777777" w:rsidR="00A05E1E" w:rsidRPr="00A60562" w:rsidRDefault="00A05E1E" w:rsidP="00A05E1E">
                        <w:pPr>
                          <w:rPr>
                            <w:rFonts w:ascii="Arial" w:hAnsi="Arial" w:cs="Arial"/>
                            <w:color w:val="000000"/>
                          </w:rPr>
                        </w:pPr>
                        <w:r w:rsidRPr="00A60562">
                          <w:rPr>
                            <w:rFonts w:ascii="Arial" w:hAnsi="Arial" w:cs="Arial"/>
                            <w:color w:val="000000"/>
                          </w:rPr>
                          <w:t xml:space="preserve">                98.00 </w:t>
                        </w:r>
                      </w:p>
                    </w:tc>
                  </w:tr>
                  <w:tr w:rsidR="00A05E1E" w:rsidRPr="00A60562" w14:paraId="1B9EEA5A" w14:textId="77777777" w:rsidTr="006F6D61">
                    <w:trPr>
                      <w:trHeight w:val="288"/>
                    </w:trPr>
                    <w:tc>
                      <w:tcPr>
                        <w:tcW w:w="3816" w:type="dxa"/>
                        <w:tcBorders>
                          <w:top w:val="nil"/>
                          <w:left w:val="nil"/>
                          <w:bottom w:val="nil"/>
                          <w:right w:val="nil"/>
                        </w:tcBorders>
                        <w:shd w:val="clear" w:color="auto" w:fill="auto"/>
                        <w:noWrap/>
                        <w:vAlign w:val="bottom"/>
                        <w:hideMark/>
                      </w:tcPr>
                      <w:p w14:paraId="4BA1C01B" w14:textId="77777777" w:rsidR="00A05E1E" w:rsidRPr="00A60562" w:rsidRDefault="00A05E1E" w:rsidP="00A05E1E">
                        <w:pPr>
                          <w:rPr>
                            <w:rFonts w:ascii="Arial" w:hAnsi="Arial" w:cs="Arial"/>
                            <w:color w:val="000000"/>
                          </w:rPr>
                        </w:pPr>
                        <w:r w:rsidRPr="00A60562">
                          <w:rPr>
                            <w:rFonts w:ascii="Arial" w:hAnsi="Arial" w:cs="Arial"/>
                            <w:color w:val="000000"/>
                          </w:rPr>
                          <w:t>Other Income</w:t>
                        </w:r>
                      </w:p>
                    </w:tc>
                    <w:tc>
                      <w:tcPr>
                        <w:tcW w:w="1496" w:type="dxa"/>
                        <w:tcBorders>
                          <w:top w:val="nil"/>
                          <w:left w:val="nil"/>
                          <w:bottom w:val="nil"/>
                          <w:right w:val="nil"/>
                        </w:tcBorders>
                        <w:shd w:val="clear" w:color="auto" w:fill="auto"/>
                        <w:noWrap/>
                        <w:vAlign w:val="bottom"/>
                        <w:hideMark/>
                      </w:tcPr>
                      <w:p w14:paraId="1753A68D" w14:textId="77777777" w:rsidR="00A05E1E" w:rsidRPr="00A60562" w:rsidRDefault="00A05E1E" w:rsidP="00A05E1E">
                        <w:pPr>
                          <w:rPr>
                            <w:rFonts w:ascii="Arial" w:hAnsi="Arial" w:cs="Arial"/>
                            <w:color w:val="000000"/>
                          </w:rPr>
                        </w:pPr>
                        <w:r w:rsidRPr="00A60562">
                          <w:rPr>
                            <w:rFonts w:ascii="Arial" w:hAnsi="Arial" w:cs="Arial"/>
                            <w:color w:val="000000"/>
                          </w:rPr>
                          <w:t xml:space="preserve">            1,300.00 </w:t>
                        </w:r>
                      </w:p>
                    </w:tc>
                    <w:tc>
                      <w:tcPr>
                        <w:tcW w:w="1396" w:type="dxa"/>
                        <w:tcBorders>
                          <w:top w:val="nil"/>
                          <w:left w:val="nil"/>
                          <w:bottom w:val="nil"/>
                          <w:right w:val="nil"/>
                        </w:tcBorders>
                        <w:shd w:val="clear" w:color="auto" w:fill="auto"/>
                        <w:noWrap/>
                        <w:vAlign w:val="bottom"/>
                        <w:hideMark/>
                      </w:tcPr>
                      <w:p w14:paraId="7F29216C" w14:textId="77777777" w:rsidR="00A05E1E" w:rsidRPr="00A60562" w:rsidRDefault="00A05E1E" w:rsidP="00A05E1E">
                        <w:pPr>
                          <w:rPr>
                            <w:rFonts w:ascii="Arial" w:hAnsi="Arial" w:cs="Arial"/>
                            <w:color w:val="000000"/>
                          </w:rPr>
                        </w:pPr>
                        <w:r w:rsidRPr="00A60562">
                          <w:rPr>
                            <w:rFonts w:ascii="Arial" w:hAnsi="Arial" w:cs="Arial"/>
                            <w:color w:val="000000"/>
                          </w:rPr>
                          <w:t xml:space="preserve">          1,190.00 </w:t>
                        </w:r>
                      </w:p>
                    </w:tc>
                    <w:tc>
                      <w:tcPr>
                        <w:tcW w:w="1436" w:type="dxa"/>
                        <w:tcBorders>
                          <w:top w:val="nil"/>
                          <w:left w:val="nil"/>
                          <w:bottom w:val="nil"/>
                          <w:right w:val="nil"/>
                        </w:tcBorders>
                        <w:shd w:val="clear" w:color="auto" w:fill="auto"/>
                        <w:noWrap/>
                        <w:vAlign w:val="bottom"/>
                        <w:hideMark/>
                      </w:tcPr>
                      <w:p w14:paraId="67F420E5" w14:textId="77777777" w:rsidR="00A05E1E" w:rsidRPr="00A60562" w:rsidRDefault="00A05E1E" w:rsidP="00A05E1E">
                        <w:pPr>
                          <w:rPr>
                            <w:rFonts w:ascii="Arial" w:hAnsi="Arial" w:cs="Arial"/>
                            <w:color w:val="000000"/>
                          </w:rPr>
                        </w:pPr>
                        <w:r w:rsidRPr="00A60562">
                          <w:rPr>
                            <w:rFonts w:ascii="Arial" w:hAnsi="Arial" w:cs="Arial"/>
                            <w:color w:val="000000"/>
                          </w:rPr>
                          <w:t xml:space="preserve">           9,981.00 </w:t>
                        </w:r>
                      </w:p>
                    </w:tc>
                  </w:tr>
                  <w:tr w:rsidR="00A05E1E" w:rsidRPr="00A60562" w14:paraId="4AE6CA0B" w14:textId="77777777" w:rsidTr="006F6D61">
                    <w:trPr>
                      <w:trHeight w:val="288"/>
                    </w:trPr>
                    <w:tc>
                      <w:tcPr>
                        <w:tcW w:w="3816" w:type="dxa"/>
                        <w:tcBorders>
                          <w:top w:val="nil"/>
                          <w:left w:val="nil"/>
                          <w:bottom w:val="nil"/>
                          <w:right w:val="nil"/>
                        </w:tcBorders>
                        <w:shd w:val="clear" w:color="auto" w:fill="auto"/>
                        <w:noWrap/>
                        <w:vAlign w:val="bottom"/>
                        <w:hideMark/>
                      </w:tcPr>
                      <w:p w14:paraId="3A914D85"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Total Income (audited) </w:t>
                        </w:r>
                        <w:r w:rsidRPr="00A60562">
                          <w:rPr>
                            <w:rFonts w:ascii="Arial" w:hAnsi="Arial" w:cs="Arial"/>
                            <w:b/>
                            <w:bCs/>
                            <w:color w:val="FF0000"/>
                          </w:rPr>
                          <w:t>(unaudited)</w:t>
                        </w:r>
                      </w:p>
                    </w:tc>
                    <w:tc>
                      <w:tcPr>
                        <w:tcW w:w="1496" w:type="dxa"/>
                        <w:tcBorders>
                          <w:top w:val="nil"/>
                          <w:left w:val="nil"/>
                          <w:bottom w:val="nil"/>
                          <w:right w:val="nil"/>
                        </w:tcBorders>
                        <w:shd w:val="clear" w:color="auto" w:fill="auto"/>
                        <w:noWrap/>
                        <w:vAlign w:val="bottom"/>
                        <w:hideMark/>
                      </w:tcPr>
                      <w:p w14:paraId="7357C473" w14:textId="77777777" w:rsidR="00A05E1E" w:rsidRPr="00A60562" w:rsidRDefault="00A05E1E" w:rsidP="00A05E1E">
                        <w:pPr>
                          <w:rPr>
                            <w:rFonts w:ascii="Arial" w:hAnsi="Arial" w:cs="Arial"/>
                            <w:color w:val="FF0000"/>
                          </w:rPr>
                        </w:pPr>
                        <w:r w:rsidRPr="00A60562">
                          <w:rPr>
                            <w:rFonts w:ascii="Arial" w:hAnsi="Arial" w:cs="Arial"/>
                            <w:color w:val="FF0000"/>
                          </w:rPr>
                          <w:t xml:space="preserve">          21,132.00 </w:t>
                        </w:r>
                      </w:p>
                    </w:tc>
                    <w:tc>
                      <w:tcPr>
                        <w:tcW w:w="1396" w:type="dxa"/>
                        <w:tcBorders>
                          <w:top w:val="nil"/>
                          <w:left w:val="nil"/>
                          <w:bottom w:val="nil"/>
                          <w:right w:val="nil"/>
                        </w:tcBorders>
                        <w:shd w:val="clear" w:color="auto" w:fill="auto"/>
                        <w:noWrap/>
                        <w:vAlign w:val="bottom"/>
                        <w:hideMark/>
                      </w:tcPr>
                      <w:p w14:paraId="09186784"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       19,036.00 </w:t>
                        </w:r>
                      </w:p>
                    </w:tc>
                    <w:tc>
                      <w:tcPr>
                        <w:tcW w:w="1436" w:type="dxa"/>
                        <w:tcBorders>
                          <w:top w:val="nil"/>
                          <w:left w:val="nil"/>
                          <w:bottom w:val="nil"/>
                          <w:right w:val="nil"/>
                        </w:tcBorders>
                        <w:shd w:val="clear" w:color="auto" w:fill="auto"/>
                        <w:noWrap/>
                        <w:vAlign w:val="bottom"/>
                        <w:hideMark/>
                      </w:tcPr>
                      <w:p w14:paraId="0847F09F"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        26,060.00 </w:t>
                        </w:r>
                      </w:p>
                    </w:tc>
                  </w:tr>
                  <w:tr w:rsidR="00A05E1E" w:rsidRPr="00A60562" w14:paraId="283E097F" w14:textId="77777777" w:rsidTr="006F6D61">
                    <w:trPr>
                      <w:trHeight w:val="288"/>
                    </w:trPr>
                    <w:tc>
                      <w:tcPr>
                        <w:tcW w:w="3816" w:type="dxa"/>
                        <w:tcBorders>
                          <w:top w:val="nil"/>
                          <w:left w:val="nil"/>
                          <w:bottom w:val="nil"/>
                          <w:right w:val="nil"/>
                        </w:tcBorders>
                        <w:shd w:val="clear" w:color="auto" w:fill="auto"/>
                        <w:noWrap/>
                        <w:vAlign w:val="bottom"/>
                        <w:hideMark/>
                      </w:tcPr>
                      <w:p w14:paraId="12E1F060" w14:textId="77777777" w:rsidR="00A05E1E" w:rsidRPr="00A60562" w:rsidRDefault="00A05E1E" w:rsidP="00A05E1E">
                        <w:pPr>
                          <w:rPr>
                            <w:rFonts w:ascii="Arial" w:hAnsi="Arial" w:cs="Arial"/>
                            <w:color w:val="000000"/>
                          </w:rPr>
                        </w:pPr>
                        <w:r w:rsidRPr="00A60562">
                          <w:rPr>
                            <w:rFonts w:ascii="Arial" w:hAnsi="Arial" w:cs="Arial"/>
                            <w:color w:val="000000"/>
                          </w:rPr>
                          <w:t>Staff Costs</w:t>
                        </w:r>
                      </w:p>
                    </w:tc>
                    <w:tc>
                      <w:tcPr>
                        <w:tcW w:w="1496" w:type="dxa"/>
                        <w:tcBorders>
                          <w:top w:val="nil"/>
                          <w:left w:val="nil"/>
                          <w:bottom w:val="nil"/>
                          <w:right w:val="nil"/>
                        </w:tcBorders>
                        <w:shd w:val="clear" w:color="auto" w:fill="auto"/>
                        <w:noWrap/>
                        <w:vAlign w:val="bottom"/>
                        <w:hideMark/>
                      </w:tcPr>
                      <w:p w14:paraId="00CF4754" w14:textId="77777777" w:rsidR="00A05E1E" w:rsidRPr="00A60562" w:rsidRDefault="00A05E1E" w:rsidP="00A05E1E">
                        <w:pPr>
                          <w:rPr>
                            <w:rFonts w:ascii="Arial" w:hAnsi="Arial" w:cs="Arial"/>
                            <w:color w:val="000000"/>
                          </w:rPr>
                        </w:pPr>
                        <w:r w:rsidRPr="00A60562">
                          <w:rPr>
                            <w:rFonts w:ascii="Arial" w:hAnsi="Arial" w:cs="Arial"/>
                            <w:color w:val="000000"/>
                          </w:rPr>
                          <w:t xml:space="preserve">            7,000.00 </w:t>
                        </w:r>
                      </w:p>
                    </w:tc>
                    <w:tc>
                      <w:tcPr>
                        <w:tcW w:w="1396" w:type="dxa"/>
                        <w:tcBorders>
                          <w:top w:val="nil"/>
                          <w:left w:val="nil"/>
                          <w:bottom w:val="nil"/>
                          <w:right w:val="nil"/>
                        </w:tcBorders>
                        <w:shd w:val="clear" w:color="auto" w:fill="auto"/>
                        <w:noWrap/>
                        <w:vAlign w:val="bottom"/>
                        <w:hideMark/>
                      </w:tcPr>
                      <w:p w14:paraId="2AF01AB0" w14:textId="77777777" w:rsidR="00A05E1E" w:rsidRPr="00A60562" w:rsidRDefault="00A05E1E" w:rsidP="00A05E1E">
                        <w:pPr>
                          <w:rPr>
                            <w:rFonts w:ascii="Arial" w:hAnsi="Arial" w:cs="Arial"/>
                            <w:color w:val="000000"/>
                          </w:rPr>
                        </w:pPr>
                        <w:r w:rsidRPr="00A60562">
                          <w:rPr>
                            <w:rFonts w:ascii="Arial" w:hAnsi="Arial" w:cs="Arial"/>
                            <w:color w:val="000000"/>
                          </w:rPr>
                          <w:t xml:space="preserve">          6,891.00 </w:t>
                        </w:r>
                      </w:p>
                    </w:tc>
                    <w:tc>
                      <w:tcPr>
                        <w:tcW w:w="1436" w:type="dxa"/>
                        <w:tcBorders>
                          <w:top w:val="nil"/>
                          <w:left w:val="nil"/>
                          <w:bottom w:val="nil"/>
                          <w:right w:val="nil"/>
                        </w:tcBorders>
                        <w:shd w:val="clear" w:color="auto" w:fill="auto"/>
                        <w:noWrap/>
                        <w:vAlign w:val="bottom"/>
                        <w:hideMark/>
                      </w:tcPr>
                      <w:p w14:paraId="583C9C1E" w14:textId="77777777" w:rsidR="00A05E1E" w:rsidRPr="00A60562" w:rsidRDefault="00A05E1E" w:rsidP="00A05E1E">
                        <w:pPr>
                          <w:rPr>
                            <w:rFonts w:ascii="Arial" w:hAnsi="Arial" w:cs="Arial"/>
                            <w:color w:val="000000"/>
                          </w:rPr>
                        </w:pPr>
                        <w:r w:rsidRPr="00A60562">
                          <w:rPr>
                            <w:rFonts w:ascii="Arial" w:hAnsi="Arial" w:cs="Arial"/>
                            <w:color w:val="000000"/>
                          </w:rPr>
                          <w:t xml:space="preserve">           7,403.00 </w:t>
                        </w:r>
                      </w:p>
                    </w:tc>
                  </w:tr>
                  <w:tr w:rsidR="00A05E1E" w:rsidRPr="00A60562" w14:paraId="46AB921D" w14:textId="77777777" w:rsidTr="006F6D61">
                    <w:trPr>
                      <w:trHeight w:val="288"/>
                    </w:trPr>
                    <w:tc>
                      <w:tcPr>
                        <w:tcW w:w="3816" w:type="dxa"/>
                        <w:tcBorders>
                          <w:top w:val="nil"/>
                          <w:left w:val="nil"/>
                          <w:bottom w:val="nil"/>
                          <w:right w:val="nil"/>
                        </w:tcBorders>
                        <w:shd w:val="clear" w:color="auto" w:fill="auto"/>
                        <w:noWrap/>
                        <w:vAlign w:val="bottom"/>
                        <w:hideMark/>
                      </w:tcPr>
                      <w:p w14:paraId="6EFF2028" w14:textId="77777777" w:rsidR="00A05E1E" w:rsidRPr="00A60562" w:rsidRDefault="00A05E1E" w:rsidP="00A05E1E">
                        <w:pPr>
                          <w:rPr>
                            <w:rFonts w:ascii="Arial" w:hAnsi="Arial" w:cs="Arial"/>
                            <w:color w:val="000000"/>
                          </w:rPr>
                        </w:pPr>
                        <w:r w:rsidRPr="00A60562">
                          <w:rPr>
                            <w:rFonts w:ascii="Arial" w:hAnsi="Arial" w:cs="Arial"/>
                            <w:color w:val="000000"/>
                          </w:rPr>
                          <w:t xml:space="preserve">Finance </w:t>
                        </w:r>
                      </w:p>
                    </w:tc>
                    <w:tc>
                      <w:tcPr>
                        <w:tcW w:w="1496" w:type="dxa"/>
                        <w:tcBorders>
                          <w:top w:val="nil"/>
                          <w:left w:val="nil"/>
                          <w:bottom w:val="nil"/>
                          <w:right w:val="nil"/>
                        </w:tcBorders>
                        <w:shd w:val="clear" w:color="auto" w:fill="auto"/>
                        <w:noWrap/>
                        <w:vAlign w:val="bottom"/>
                        <w:hideMark/>
                      </w:tcPr>
                      <w:p w14:paraId="4C818243" w14:textId="77777777" w:rsidR="00A05E1E" w:rsidRPr="00A60562" w:rsidRDefault="00A05E1E" w:rsidP="00A05E1E">
                        <w:pPr>
                          <w:rPr>
                            <w:rFonts w:ascii="Arial" w:hAnsi="Arial" w:cs="Arial"/>
                            <w:color w:val="000000"/>
                          </w:rPr>
                        </w:pPr>
                        <w:r w:rsidRPr="00A60562">
                          <w:rPr>
                            <w:rFonts w:ascii="Arial" w:hAnsi="Arial" w:cs="Arial"/>
                            <w:color w:val="000000"/>
                          </w:rPr>
                          <w:t xml:space="preserve">            1,200.00 </w:t>
                        </w:r>
                      </w:p>
                    </w:tc>
                    <w:tc>
                      <w:tcPr>
                        <w:tcW w:w="1396" w:type="dxa"/>
                        <w:tcBorders>
                          <w:top w:val="nil"/>
                          <w:left w:val="nil"/>
                          <w:bottom w:val="nil"/>
                          <w:right w:val="nil"/>
                        </w:tcBorders>
                        <w:shd w:val="clear" w:color="auto" w:fill="auto"/>
                        <w:noWrap/>
                        <w:vAlign w:val="bottom"/>
                        <w:hideMark/>
                      </w:tcPr>
                      <w:p w14:paraId="1F6F1531" w14:textId="77777777" w:rsidR="00A05E1E" w:rsidRPr="00A60562" w:rsidRDefault="00A05E1E" w:rsidP="00A05E1E">
                        <w:pPr>
                          <w:rPr>
                            <w:rFonts w:ascii="Arial" w:hAnsi="Arial" w:cs="Arial"/>
                            <w:color w:val="000000"/>
                          </w:rPr>
                        </w:pPr>
                        <w:r w:rsidRPr="00A60562">
                          <w:rPr>
                            <w:rFonts w:ascii="Arial" w:hAnsi="Arial" w:cs="Arial"/>
                            <w:color w:val="000000"/>
                          </w:rPr>
                          <w:t xml:space="preserve">          1,197.00 </w:t>
                        </w:r>
                      </w:p>
                    </w:tc>
                    <w:tc>
                      <w:tcPr>
                        <w:tcW w:w="1436" w:type="dxa"/>
                        <w:tcBorders>
                          <w:top w:val="nil"/>
                          <w:left w:val="nil"/>
                          <w:bottom w:val="nil"/>
                          <w:right w:val="nil"/>
                        </w:tcBorders>
                        <w:shd w:val="clear" w:color="auto" w:fill="auto"/>
                        <w:noWrap/>
                        <w:vAlign w:val="bottom"/>
                        <w:hideMark/>
                      </w:tcPr>
                      <w:p w14:paraId="038CABE8" w14:textId="77777777" w:rsidR="00A05E1E" w:rsidRPr="00A60562" w:rsidRDefault="00A05E1E" w:rsidP="00A05E1E">
                        <w:pPr>
                          <w:rPr>
                            <w:rFonts w:ascii="Arial" w:hAnsi="Arial" w:cs="Arial"/>
                            <w:color w:val="000000"/>
                          </w:rPr>
                        </w:pPr>
                        <w:r w:rsidRPr="00A60562">
                          <w:rPr>
                            <w:rFonts w:ascii="Arial" w:hAnsi="Arial" w:cs="Arial"/>
                            <w:color w:val="000000"/>
                          </w:rPr>
                          <w:t xml:space="preserve">           2,485.00 </w:t>
                        </w:r>
                      </w:p>
                    </w:tc>
                  </w:tr>
                  <w:tr w:rsidR="00A05E1E" w:rsidRPr="00A60562" w14:paraId="7E04CA67" w14:textId="77777777" w:rsidTr="006F6D61">
                    <w:trPr>
                      <w:trHeight w:val="288"/>
                    </w:trPr>
                    <w:tc>
                      <w:tcPr>
                        <w:tcW w:w="3816" w:type="dxa"/>
                        <w:tcBorders>
                          <w:top w:val="nil"/>
                          <w:left w:val="nil"/>
                          <w:bottom w:val="nil"/>
                          <w:right w:val="nil"/>
                        </w:tcBorders>
                        <w:shd w:val="clear" w:color="auto" w:fill="auto"/>
                        <w:noWrap/>
                        <w:vAlign w:val="bottom"/>
                        <w:hideMark/>
                      </w:tcPr>
                      <w:p w14:paraId="3F112A2B" w14:textId="77777777" w:rsidR="00A05E1E" w:rsidRPr="00A60562" w:rsidRDefault="00A05E1E" w:rsidP="00A05E1E">
                        <w:pPr>
                          <w:rPr>
                            <w:rFonts w:ascii="Arial" w:hAnsi="Arial" w:cs="Arial"/>
                            <w:color w:val="000000"/>
                          </w:rPr>
                        </w:pPr>
                        <w:r w:rsidRPr="00A60562">
                          <w:rPr>
                            <w:rFonts w:ascii="Arial" w:hAnsi="Arial" w:cs="Arial"/>
                            <w:color w:val="000000"/>
                          </w:rPr>
                          <w:t xml:space="preserve">Admin </w:t>
                        </w:r>
                      </w:p>
                    </w:tc>
                    <w:tc>
                      <w:tcPr>
                        <w:tcW w:w="1496" w:type="dxa"/>
                        <w:tcBorders>
                          <w:top w:val="nil"/>
                          <w:left w:val="nil"/>
                          <w:bottom w:val="nil"/>
                          <w:right w:val="nil"/>
                        </w:tcBorders>
                        <w:shd w:val="clear" w:color="auto" w:fill="auto"/>
                        <w:noWrap/>
                        <w:vAlign w:val="bottom"/>
                        <w:hideMark/>
                      </w:tcPr>
                      <w:p w14:paraId="108B7FFA" w14:textId="77777777" w:rsidR="00A05E1E" w:rsidRPr="00A60562" w:rsidRDefault="00A05E1E" w:rsidP="00A05E1E">
                        <w:pPr>
                          <w:rPr>
                            <w:rFonts w:ascii="Arial" w:hAnsi="Arial" w:cs="Arial"/>
                            <w:color w:val="000000"/>
                          </w:rPr>
                        </w:pPr>
                        <w:r w:rsidRPr="00A60562">
                          <w:rPr>
                            <w:rFonts w:ascii="Arial" w:hAnsi="Arial" w:cs="Arial"/>
                            <w:color w:val="000000"/>
                          </w:rPr>
                          <w:t xml:space="preserve">               800.00 </w:t>
                        </w:r>
                      </w:p>
                    </w:tc>
                    <w:tc>
                      <w:tcPr>
                        <w:tcW w:w="1396" w:type="dxa"/>
                        <w:tcBorders>
                          <w:top w:val="nil"/>
                          <w:left w:val="nil"/>
                          <w:bottom w:val="nil"/>
                          <w:right w:val="nil"/>
                        </w:tcBorders>
                        <w:shd w:val="clear" w:color="auto" w:fill="auto"/>
                        <w:noWrap/>
                        <w:vAlign w:val="bottom"/>
                        <w:hideMark/>
                      </w:tcPr>
                      <w:p w14:paraId="52B950D1" w14:textId="77777777" w:rsidR="00A05E1E" w:rsidRPr="00A60562" w:rsidRDefault="00A05E1E" w:rsidP="00A05E1E">
                        <w:pPr>
                          <w:rPr>
                            <w:rFonts w:ascii="Arial" w:hAnsi="Arial" w:cs="Arial"/>
                            <w:color w:val="000000"/>
                          </w:rPr>
                        </w:pPr>
                        <w:r w:rsidRPr="00A60562">
                          <w:rPr>
                            <w:rFonts w:ascii="Arial" w:hAnsi="Arial" w:cs="Arial"/>
                            <w:color w:val="000000"/>
                          </w:rPr>
                          <w:t xml:space="preserve">             782.00 </w:t>
                        </w:r>
                      </w:p>
                    </w:tc>
                    <w:tc>
                      <w:tcPr>
                        <w:tcW w:w="1436" w:type="dxa"/>
                        <w:tcBorders>
                          <w:top w:val="nil"/>
                          <w:left w:val="nil"/>
                          <w:bottom w:val="nil"/>
                          <w:right w:val="nil"/>
                        </w:tcBorders>
                        <w:shd w:val="clear" w:color="auto" w:fill="auto"/>
                        <w:noWrap/>
                        <w:vAlign w:val="bottom"/>
                        <w:hideMark/>
                      </w:tcPr>
                      <w:p w14:paraId="2A5E4834" w14:textId="77777777" w:rsidR="00A05E1E" w:rsidRPr="00A60562" w:rsidRDefault="00A05E1E" w:rsidP="00A05E1E">
                        <w:pPr>
                          <w:rPr>
                            <w:rFonts w:ascii="Arial" w:hAnsi="Arial" w:cs="Arial"/>
                            <w:color w:val="000000"/>
                          </w:rPr>
                        </w:pPr>
                        <w:r w:rsidRPr="00A60562">
                          <w:rPr>
                            <w:rFonts w:ascii="Arial" w:hAnsi="Arial" w:cs="Arial"/>
                            <w:color w:val="000000"/>
                          </w:rPr>
                          <w:t xml:space="preserve">           1,248.00 </w:t>
                        </w:r>
                      </w:p>
                    </w:tc>
                  </w:tr>
                  <w:tr w:rsidR="00A05E1E" w:rsidRPr="00A60562" w14:paraId="6F2B083A" w14:textId="77777777" w:rsidTr="006F6D61">
                    <w:trPr>
                      <w:trHeight w:val="288"/>
                    </w:trPr>
                    <w:tc>
                      <w:tcPr>
                        <w:tcW w:w="3816" w:type="dxa"/>
                        <w:tcBorders>
                          <w:top w:val="nil"/>
                          <w:left w:val="nil"/>
                          <w:bottom w:val="nil"/>
                          <w:right w:val="nil"/>
                        </w:tcBorders>
                        <w:shd w:val="clear" w:color="auto" w:fill="auto"/>
                        <w:noWrap/>
                        <w:vAlign w:val="bottom"/>
                        <w:hideMark/>
                      </w:tcPr>
                      <w:p w14:paraId="18D5D79E" w14:textId="77777777" w:rsidR="00A05E1E" w:rsidRPr="00A60562" w:rsidRDefault="00A05E1E" w:rsidP="00A05E1E">
                        <w:pPr>
                          <w:rPr>
                            <w:rFonts w:ascii="Arial" w:hAnsi="Arial" w:cs="Arial"/>
                            <w:color w:val="000000"/>
                          </w:rPr>
                        </w:pPr>
                        <w:r w:rsidRPr="00A60562">
                          <w:rPr>
                            <w:rFonts w:ascii="Arial" w:hAnsi="Arial" w:cs="Arial"/>
                            <w:color w:val="000000"/>
                          </w:rPr>
                          <w:t>Floral</w:t>
                        </w:r>
                      </w:p>
                    </w:tc>
                    <w:tc>
                      <w:tcPr>
                        <w:tcW w:w="1496" w:type="dxa"/>
                        <w:tcBorders>
                          <w:top w:val="nil"/>
                          <w:left w:val="nil"/>
                          <w:bottom w:val="nil"/>
                          <w:right w:val="nil"/>
                        </w:tcBorders>
                        <w:shd w:val="clear" w:color="auto" w:fill="auto"/>
                        <w:noWrap/>
                        <w:vAlign w:val="bottom"/>
                        <w:hideMark/>
                      </w:tcPr>
                      <w:p w14:paraId="5EBD8829" w14:textId="77777777" w:rsidR="00A05E1E" w:rsidRPr="00A60562" w:rsidRDefault="00A05E1E" w:rsidP="00A05E1E">
                        <w:pPr>
                          <w:rPr>
                            <w:rFonts w:ascii="Arial" w:hAnsi="Arial" w:cs="Arial"/>
                            <w:color w:val="000000"/>
                          </w:rPr>
                        </w:pPr>
                        <w:r w:rsidRPr="00A60562">
                          <w:rPr>
                            <w:rFonts w:ascii="Arial" w:hAnsi="Arial" w:cs="Arial"/>
                            <w:color w:val="000000"/>
                          </w:rPr>
                          <w:t xml:space="preserve">            2,000.00 </w:t>
                        </w:r>
                      </w:p>
                    </w:tc>
                    <w:tc>
                      <w:tcPr>
                        <w:tcW w:w="1396" w:type="dxa"/>
                        <w:tcBorders>
                          <w:top w:val="nil"/>
                          <w:left w:val="nil"/>
                          <w:bottom w:val="nil"/>
                          <w:right w:val="nil"/>
                        </w:tcBorders>
                        <w:shd w:val="clear" w:color="auto" w:fill="auto"/>
                        <w:noWrap/>
                        <w:vAlign w:val="bottom"/>
                        <w:hideMark/>
                      </w:tcPr>
                      <w:p w14:paraId="281D7CD7" w14:textId="77777777" w:rsidR="00A05E1E" w:rsidRPr="00A60562" w:rsidRDefault="00A05E1E" w:rsidP="00A05E1E">
                        <w:pPr>
                          <w:rPr>
                            <w:rFonts w:ascii="Arial" w:hAnsi="Arial" w:cs="Arial"/>
                            <w:color w:val="000000"/>
                          </w:rPr>
                        </w:pPr>
                        <w:r w:rsidRPr="00A60562">
                          <w:rPr>
                            <w:rFonts w:ascii="Arial" w:hAnsi="Arial" w:cs="Arial"/>
                            <w:color w:val="000000"/>
                          </w:rPr>
                          <w:t xml:space="preserve">          1,719.00 </w:t>
                        </w:r>
                      </w:p>
                    </w:tc>
                    <w:tc>
                      <w:tcPr>
                        <w:tcW w:w="1436" w:type="dxa"/>
                        <w:tcBorders>
                          <w:top w:val="nil"/>
                          <w:left w:val="nil"/>
                          <w:bottom w:val="nil"/>
                          <w:right w:val="nil"/>
                        </w:tcBorders>
                        <w:shd w:val="clear" w:color="auto" w:fill="auto"/>
                        <w:noWrap/>
                        <w:vAlign w:val="bottom"/>
                        <w:hideMark/>
                      </w:tcPr>
                      <w:p w14:paraId="0E4B05D2" w14:textId="77777777" w:rsidR="00A05E1E" w:rsidRPr="00A60562" w:rsidRDefault="00A05E1E" w:rsidP="00A05E1E">
                        <w:pPr>
                          <w:rPr>
                            <w:rFonts w:ascii="Arial" w:hAnsi="Arial" w:cs="Arial"/>
                            <w:color w:val="000000"/>
                          </w:rPr>
                        </w:pPr>
                        <w:r w:rsidRPr="00A60562">
                          <w:rPr>
                            <w:rFonts w:ascii="Arial" w:hAnsi="Arial" w:cs="Arial"/>
                            <w:color w:val="000000"/>
                          </w:rPr>
                          <w:t xml:space="preserve">           1,973.00 </w:t>
                        </w:r>
                      </w:p>
                    </w:tc>
                  </w:tr>
                  <w:tr w:rsidR="00A05E1E" w:rsidRPr="00A60562" w14:paraId="336A3359" w14:textId="77777777" w:rsidTr="006F6D61">
                    <w:trPr>
                      <w:trHeight w:val="288"/>
                    </w:trPr>
                    <w:tc>
                      <w:tcPr>
                        <w:tcW w:w="3816" w:type="dxa"/>
                        <w:tcBorders>
                          <w:top w:val="nil"/>
                          <w:left w:val="nil"/>
                          <w:bottom w:val="nil"/>
                          <w:right w:val="nil"/>
                        </w:tcBorders>
                        <w:shd w:val="clear" w:color="auto" w:fill="auto"/>
                        <w:noWrap/>
                        <w:vAlign w:val="bottom"/>
                        <w:hideMark/>
                      </w:tcPr>
                      <w:p w14:paraId="60E78916" w14:textId="77777777" w:rsidR="00A05E1E" w:rsidRPr="00A60562" w:rsidRDefault="00A05E1E" w:rsidP="00A05E1E">
                        <w:pPr>
                          <w:rPr>
                            <w:rFonts w:ascii="Arial" w:hAnsi="Arial" w:cs="Arial"/>
                            <w:color w:val="000000"/>
                          </w:rPr>
                        </w:pPr>
                        <w:r w:rsidRPr="00A60562">
                          <w:rPr>
                            <w:rFonts w:ascii="Arial" w:hAnsi="Arial" w:cs="Arial"/>
                            <w:color w:val="000000"/>
                          </w:rPr>
                          <w:t>Environment</w:t>
                        </w:r>
                      </w:p>
                    </w:tc>
                    <w:tc>
                      <w:tcPr>
                        <w:tcW w:w="1496" w:type="dxa"/>
                        <w:tcBorders>
                          <w:top w:val="nil"/>
                          <w:left w:val="nil"/>
                          <w:bottom w:val="nil"/>
                          <w:right w:val="nil"/>
                        </w:tcBorders>
                        <w:shd w:val="clear" w:color="auto" w:fill="auto"/>
                        <w:noWrap/>
                        <w:vAlign w:val="bottom"/>
                        <w:hideMark/>
                      </w:tcPr>
                      <w:p w14:paraId="2D83001D" w14:textId="77777777" w:rsidR="00A05E1E" w:rsidRPr="00A60562" w:rsidRDefault="00A05E1E" w:rsidP="00A05E1E">
                        <w:pPr>
                          <w:rPr>
                            <w:rFonts w:ascii="Arial" w:hAnsi="Arial" w:cs="Arial"/>
                            <w:color w:val="000000"/>
                          </w:rPr>
                        </w:pPr>
                        <w:r w:rsidRPr="00A60562">
                          <w:rPr>
                            <w:rFonts w:ascii="Arial" w:hAnsi="Arial" w:cs="Arial"/>
                            <w:color w:val="000000"/>
                          </w:rPr>
                          <w:t xml:space="preserve">               500.00 </w:t>
                        </w:r>
                      </w:p>
                    </w:tc>
                    <w:tc>
                      <w:tcPr>
                        <w:tcW w:w="1396" w:type="dxa"/>
                        <w:tcBorders>
                          <w:top w:val="nil"/>
                          <w:left w:val="nil"/>
                          <w:bottom w:val="nil"/>
                          <w:right w:val="nil"/>
                        </w:tcBorders>
                        <w:shd w:val="clear" w:color="auto" w:fill="auto"/>
                        <w:noWrap/>
                        <w:vAlign w:val="bottom"/>
                        <w:hideMark/>
                      </w:tcPr>
                      <w:p w14:paraId="15A81A53" w14:textId="77777777" w:rsidR="00A05E1E" w:rsidRPr="00A60562" w:rsidRDefault="00A05E1E" w:rsidP="00A05E1E">
                        <w:pPr>
                          <w:rPr>
                            <w:rFonts w:ascii="Arial" w:hAnsi="Arial" w:cs="Arial"/>
                            <w:color w:val="000000"/>
                          </w:rPr>
                        </w:pPr>
                        <w:r w:rsidRPr="00A60562">
                          <w:rPr>
                            <w:rFonts w:ascii="Arial" w:hAnsi="Arial" w:cs="Arial"/>
                            <w:color w:val="000000"/>
                          </w:rPr>
                          <w:t xml:space="preserve">             461.00 </w:t>
                        </w:r>
                      </w:p>
                    </w:tc>
                    <w:tc>
                      <w:tcPr>
                        <w:tcW w:w="1436" w:type="dxa"/>
                        <w:tcBorders>
                          <w:top w:val="nil"/>
                          <w:left w:val="nil"/>
                          <w:bottom w:val="nil"/>
                          <w:right w:val="nil"/>
                        </w:tcBorders>
                        <w:shd w:val="clear" w:color="auto" w:fill="auto"/>
                        <w:noWrap/>
                        <w:vAlign w:val="bottom"/>
                        <w:hideMark/>
                      </w:tcPr>
                      <w:p w14:paraId="6D06A80F" w14:textId="77777777" w:rsidR="00A05E1E" w:rsidRPr="00A60562" w:rsidRDefault="00A05E1E" w:rsidP="00A05E1E">
                        <w:pPr>
                          <w:rPr>
                            <w:rFonts w:ascii="Arial" w:hAnsi="Arial" w:cs="Arial"/>
                            <w:color w:val="000000"/>
                          </w:rPr>
                        </w:pPr>
                        <w:r w:rsidRPr="00A60562">
                          <w:rPr>
                            <w:rFonts w:ascii="Arial" w:hAnsi="Arial" w:cs="Arial"/>
                            <w:color w:val="000000"/>
                          </w:rPr>
                          <w:t xml:space="preserve">              616.00 </w:t>
                        </w:r>
                      </w:p>
                    </w:tc>
                  </w:tr>
                  <w:tr w:rsidR="00A05E1E" w:rsidRPr="00A60562" w14:paraId="79A01AF6" w14:textId="77777777" w:rsidTr="006F6D61">
                    <w:trPr>
                      <w:trHeight w:val="288"/>
                    </w:trPr>
                    <w:tc>
                      <w:tcPr>
                        <w:tcW w:w="3816" w:type="dxa"/>
                        <w:tcBorders>
                          <w:top w:val="nil"/>
                          <w:left w:val="nil"/>
                          <w:bottom w:val="nil"/>
                          <w:right w:val="nil"/>
                        </w:tcBorders>
                        <w:shd w:val="clear" w:color="auto" w:fill="auto"/>
                        <w:noWrap/>
                        <w:vAlign w:val="bottom"/>
                        <w:hideMark/>
                      </w:tcPr>
                      <w:p w14:paraId="0C40A664" w14:textId="77777777" w:rsidR="00A05E1E" w:rsidRPr="00A60562" w:rsidRDefault="00A05E1E" w:rsidP="00A05E1E">
                        <w:pPr>
                          <w:rPr>
                            <w:rFonts w:ascii="Arial" w:hAnsi="Arial" w:cs="Arial"/>
                            <w:color w:val="000000"/>
                          </w:rPr>
                        </w:pPr>
                        <w:r w:rsidRPr="00A60562">
                          <w:rPr>
                            <w:rFonts w:ascii="Arial" w:hAnsi="Arial" w:cs="Arial"/>
                            <w:color w:val="000000"/>
                          </w:rPr>
                          <w:t xml:space="preserve">Xmas </w:t>
                        </w:r>
                      </w:p>
                    </w:tc>
                    <w:tc>
                      <w:tcPr>
                        <w:tcW w:w="1496" w:type="dxa"/>
                        <w:tcBorders>
                          <w:top w:val="nil"/>
                          <w:left w:val="nil"/>
                          <w:bottom w:val="nil"/>
                          <w:right w:val="nil"/>
                        </w:tcBorders>
                        <w:shd w:val="clear" w:color="auto" w:fill="auto"/>
                        <w:noWrap/>
                        <w:vAlign w:val="bottom"/>
                        <w:hideMark/>
                      </w:tcPr>
                      <w:p w14:paraId="273C01A1" w14:textId="77777777" w:rsidR="00A05E1E" w:rsidRPr="00A60562" w:rsidRDefault="00A05E1E" w:rsidP="00A05E1E">
                        <w:pPr>
                          <w:rPr>
                            <w:rFonts w:ascii="Arial" w:hAnsi="Arial" w:cs="Arial"/>
                            <w:color w:val="000000"/>
                          </w:rPr>
                        </w:pPr>
                        <w:r w:rsidRPr="00A60562">
                          <w:rPr>
                            <w:rFonts w:ascii="Arial" w:hAnsi="Arial" w:cs="Arial"/>
                            <w:color w:val="000000"/>
                          </w:rPr>
                          <w:t xml:space="preserve">            1,200.00 </w:t>
                        </w:r>
                      </w:p>
                    </w:tc>
                    <w:tc>
                      <w:tcPr>
                        <w:tcW w:w="1396" w:type="dxa"/>
                        <w:tcBorders>
                          <w:top w:val="nil"/>
                          <w:left w:val="nil"/>
                          <w:bottom w:val="nil"/>
                          <w:right w:val="nil"/>
                        </w:tcBorders>
                        <w:shd w:val="clear" w:color="auto" w:fill="auto"/>
                        <w:noWrap/>
                        <w:vAlign w:val="bottom"/>
                        <w:hideMark/>
                      </w:tcPr>
                      <w:p w14:paraId="441732EA" w14:textId="77777777" w:rsidR="00A05E1E" w:rsidRPr="00A60562" w:rsidRDefault="00A05E1E" w:rsidP="00A05E1E">
                        <w:pPr>
                          <w:rPr>
                            <w:rFonts w:ascii="Arial" w:hAnsi="Arial" w:cs="Arial"/>
                            <w:color w:val="000000"/>
                          </w:rPr>
                        </w:pPr>
                        <w:r w:rsidRPr="00A60562">
                          <w:rPr>
                            <w:rFonts w:ascii="Arial" w:hAnsi="Arial" w:cs="Arial"/>
                            <w:color w:val="000000"/>
                          </w:rPr>
                          <w:t xml:space="preserve">          2,445.00 </w:t>
                        </w:r>
                      </w:p>
                    </w:tc>
                    <w:tc>
                      <w:tcPr>
                        <w:tcW w:w="1436" w:type="dxa"/>
                        <w:tcBorders>
                          <w:top w:val="nil"/>
                          <w:left w:val="nil"/>
                          <w:bottom w:val="nil"/>
                          <w:right w:val="nil"/>
                        </w:tcBorders>
                        <w:shd w:val="clear" w:color="auto" w:fill="auto"/>
                        <w:noWrap/>
                        <w:vAlign w:val="bottom"/>
                        <w:hideMark/>
                      </w:tcPr>
                      <w:p w14:paraId="4909020A" w14:textId="77777777" w:rsidR="00A05E1E" w:rsidRPr="00A60562" w:rsidRDefault="00A05E1E" w:rsidP="00A05E1E">
                        <w:pPr>
                          <w:rPr>
                            <w:rFonts w:ascii="Arial" w:hAnsi="Arial" w:cs="Arial"/>
                            <w:color w:val="000000"/>
                          </w:rPr>
                        </w:pPr>
                        <w:r w:rsidRPr="00A60562">
                          <w:rPr>
                            <w:rFonts w:ascii="Arial" w:hAnsi="Arial" w:cs="Arial"/>
                            <w:color w:val="000000"/>
                          </w:rPr>
                          <w:t xml:space="preserve">              510.00 </w:t>
                        </w:r>
                      </w:p>
                    </w:tc>
                  </w:tr>
                  <w:tr w:rsidR="00A05E1E" w:rsidRPr="00A60562" w14:paraId="48A95AD1" w14:textId="77777777" w:rsidTr="006F6D61">
                    <w:trPr>
                      <w:trHeight w:val="288"/>
                    </w:trPr>
                    <w:tc>
                      <w:tcPr>
                        <w:tcW w:w="3816" w:type="dxa"/>
                        <w:tcBorders>
                          <w:top w:val="nil"/>
                          <w:left w:val="nil"/>
                          <w:bottom w:val="nil"/>
                          <w:right w:val="nil"/>
                        </w:tcBorders>
                        <w:shd w:val="clear" w:color="auto" w:fill="auto"/>
                        <w:noWrap/>
                        <w:vAlign w:val="bottom"/>
                        <w:hideMark/>
                      </w:tcPr>
                      <w:p w14:paraId="0E374DB3" w14:textId="77777777" w:rsidR="00A05E1E" w:rsidRPr="00A60562" w:rsidRDefault="00A05E1E" w:rsidP="00A05E1E">
                        <w:pPr>
                          <w:rPr>
                            <w:rFonts w:ascii="Arial" w:hAnsi="Arial" w:cs="Arial"/>
                            <w:color w:val="000000"/>
                          </w:rPr>
                        </w:pPr>
                        <w:r w:rsidRPr="00A60562">
                          <w:rPr>
                            <w:rFonts w:ascii="Arial" w:hAnsi="Arial" w:cs="Arial"/>
                            <w:color w:val="000000"/>
                          </w:rPr>
                          <w:t>Website/IT</w:t>
                        </w:r>
                      </w:p>
                    </w:tc>
                    <w:tc>
                      <w:tcPr>
                        <w:tcW w:w="1496" w:type="dxa"/>
                        <w:tcBorders>
                          <w:top w:val="nil"/>
                          <w:left w:val="nil"/>
                          <w:bottom w:val="nil"/>
                          <w:right w:val="nil"/>
                        </w:tcBorders>
                        <w:shd w:val="clear" w:color="auto" w:fill="auto"/>
                        <w:noWrap/>
                        <w:vAlign w:val="bottom"/>
                        <w:hideMark/>
                      </w:tcPr>
                      <w:p w14:paraId="7AAC8917" w14:textId="77777777" w:rsidR="00A05E1E" w:rsidRPr="00A60562" w:rsidRDefault="00A05E1E" w:rsidP="00A05E1E">
                        <w:pPr>
                          <w:rPr>
                            <w:rFonts w:ascii="Arial" w:hAnsi="Arial" w:cs="Arial"/>
                            <w:color w:val="000000"/>
                          </w:rPr>
                        </w:pPr>
                        <w:r w:rsidRPr="00A60562">
                          <w:rPr>
                            <w:rFonts w:ascii="Arial" w:hAnsi="Arial" w:cs="Arial"/>
                            <w:color w:val="000000"/>
                          </w:rPr>
                          <w:t xml:space="preserve">               600.00 </w:t>
                        </w:r>
                      </w:p>
                    </w:tc>
                    <w:tc>
                      <w:tcPr>
                        <w:tcW w:w="1396" w:type="dxa"/>
                        <w:tcBorders>
                          <w:top w:val="nil"/>
                          <w:left w:val="nil"/>
                          <w:bottom w:val="nil"/>
                          <w:right w:val="nil"/>
                        </w:tcBorders>
                        <w:shd w:val="clear" w:color="auto" w:fill="auto"/>
                        <w:noWrap/>
                        <w:vAlign w:val="bottom"/>
                        <w:hideMark/>
                      </w:tcPr>
                      <w:p w14:paraId="481438FB" w14:textId="77777777" w:rsidR="00A05E1E" w:rsidRPr="00A60562" w:rsidRDefault="00A05E1E" w:rsidP="00A05E1E">
                        <w:pPr>
                          <w:rPr>
                            <w:rFonts w:ascii="Arial" w:hAnsi="Arial" w:cs="Arial"/>
                            <w:color w:val="000000"/>
                          </w:rPr>
                        </w:pPr>
                        <w:r w:rsidRPr="00A60562">
                          <w:rPr>
                            <w:rFonts w:ascii="Arial" w:hAnsi="Arial" w:cs="Arial"/>
                            <w:color w:val="000000"/>
                          </w:rPr>
                          <w:t xml:space="preserve">          1,121.00 </w:t>
                        </w:r>
                      </w:p>
                    </w:tc>
                    <w:tc>
                      <w:tcPr>
                        <w:tcW w:w="1436" w:type="dxa"/>
                        <w:tcBorders>
                          <w:top w:val="nil"/>
                          <w:left w:val="nil"/>
                          <w:bottom w:val="nil"/>
                          <w:right w:val="nil"/>
                        </w:tcBorders>
                        <w:shd w:val="clear" w:color="auto" w:fill="auto"/>
                        <w:noWrap/>
                        <w:vAlign w:val="bottom"/>
                        <w:hideMark/>
                      </w:tcPr>
                      <w:p w14:paraId="4ADAD850" w14:textId="77777777" w:rsidR="00A05E1E" w:rsidRPr="00A60562" w:rsidRDefault="00A05E1E" w:rsidP="00A05E1E">
                        <w:pPr>
                          <w:rPr>
                            <w:rFonts w:ascii="Arial" w:hAnsi="Arial" w:cs="Arial"/>
                            <w:color w:val="000000"/>
                          </w:rPr>
                        </w:pPr>
                        <w:r w:rsidRPr="00A60562">
                          <w:rPr>
                            <w:rFonts w:ascii="Arial" w:hAnsi="Arial" w:cs="Arial"/>
                            <w:color w:val="000000"/>
                          </w:rPr>
                          <w:t xml:space="preserve">              959.00 </w:t>
                        </w:r>
                      </w:p>
                    </w:tc>
                  </w:tr>
                  <w:tr w:rsidR="00A05E1E" w:rsidRPr="00A60562" w14:paraId="37913323" w14:textId="77777777" w:rsidTr="006F6D61">
                    <w:trPr>
                      <w:trHeight w:val="288"/>
                    </w:trPr>
                    <w:tc>
                      <w:tcPr>
                        <w:tcW w:w="3816" w:type="dxa"/>
                        <w:tcBorders>
                          <w:top w:val="nil"/>
                          <w:left w:val="nil"/>
                          <w:bottom w:val="nil"/>
                          <w:right w:val="nil"/>
                        </w:tcBorders>
                        <w:shd w:val="clear" w:color="auto" w:fill="auto"/>
                        <w:noWrap/>
                        <w:vAlign w:val="bottom"/>
                        <w:hideMark/>
                      </w:tcPr>
                      <w:p w14:paraId="240DD107" w14:textId="77777777" w:rsidR="00A05E1E" w:rsidRPr="00A60562" w:rsidRDefault="00A05E1E" w:rsidP="00A05E1E">
                        <w:pPr>
                          <w:rPr>
                            <w:rFonts w:ascii="Arial" w:hAnsi="Arial" w:cs="Arial"/>
                            <w:color w:val="000000"/>
                          </w:rPr>
                        </w:pPr>
                        <w:r w:rsidRPr="00A60562">
                          <w:rPr>
                            <w:rFonts w:ascii="Arial" w:hAnsi="Arial" w:cs="Arial"/>
                            <w:color w:val="000000"/>
                          </w:rPr>
                          <w:lastRenderedPageBreak/>
                          <w:t>Defib</w:t>
                        </w:r>
                      </w:p>
                    </w:tc>
                    <w:tc>
                      <w:tcPr>
                        <w:tcW w:w="1496" w:type="dxa"/>
                        <w:tcBorders>
                          <w:top w:val="nil"/>
                          <w:left w:val="nil"/>
                          <w:bottom w:val="nil"/>
                          <w:right w:val="nil"/>
                        </w:tcBorders>
                        <w:shd w:val="clear" w:color="auto" w:fill="auto"/>
                        <w:noWrap/>
                        <w:vAlign w:val="bottom"/>
                        <w:hideMark/>
                      </w:tcPr>
                      <w:p w14:paraId="4118CFDC" w14:textId="77777777" w:rsidR="00A05E1E" w:rsidRPr="00A60562" w:rsidRDefault="00A05E1E" w:rsidP="00A05E1E">
                        <w:pPr>
                          <w:rPr>
                            <w:rFonts w:ascii="Arial" w:hAnsi="Arial" w:cs="Arial"/>
                            <w:color w:val="000000"/>
                          </w:rPr>
                        </w:pPr>
                        <w:r w:rsidRPr="00A60562">
                          <w:rPr>
                            <w:rFonts w:ascii="Arial" w:hAnsi="Arial" w:cs="Arial"/>
                            <w:color w:val="000000"/>
                          </w:rPr>
                          <w:t xml:space="preserve">                        -   </w:t>
                        </w:r>
                      </w:p>
                    </w:tc>
                    <w:tc>
                      <w:tcPr>
                        <w:tcW w:w="1396" w:type="dxa"/>
                        <w:tcBorders>
                          <w:top w:val="nil"/>
                          <w:left w:val="nil"/>
                          <w:bottom w:val="nil"/>
                          <w:right w:val="nil"/>
                        </w:tcBorders>
                        <w:shd w:val="clear" w:color="auto" w:fill="auto"/>
                        <w:noWrap/>
                        <w:vAlign w:val="bottom"/>
                        <w:hideMark/>
                      </w:tcPr>
                      <w:p w14:paraId="6FEB0E59" w14:textId="77777777" w:rsidR="00A05E1E" w:rsidRPr="00A60562" w:rsidRDefault="00A05E1E" w:rsidP="00A05E1E">
                        <w:pPr>
                          <w:rPr>
                            <w:rFonts w:ascii="Arial" w:hAnsi="Arial" w:cs="Arial"/>
                            <w:color w:val="000000"/>
                          </w:rPr>
                        </w:pPr>
                        <w:r w:rsidRPr="00A60562">
                          <w:rPr>
                            <w:rFonts w:ascii="Arial" w:hAnsi="Arial" w:cs="Arial"/>
                            <w:color w:val="000000"/>
                          </w:rPr>
                          <w:t xml:space="preserve">             600.00 </w:t>
                        </w:r>
                      </w:p>
                    </w:tc>
                    <w:tc>
                      <w:tcPr>
                        <w:tcW w:w="1436" w:type="dxa"/>
                        <w:tcBorders>
                          <w:top w:val="nil"/>
                          <w:left w:val="nil"/>
                          <w:bottom w:val="nil"/>
                          <w:right w:val="nil"/>
                        </w:tcBorders>
                        <w:shd w:val="clear" w:color="auto" w:fill="auto"/>
                        <w:noWrap/>
                        <w:vAlign w:val="bottom"/>
                        <w:hideMark/>
                      </w:tcPr>
                      <w:p w14:paraId="27926DF6" w14:textId="77777777" w:rsidR="00A05E1E" w:rsidRPr="00A60562" w:rsidRDefault="00A05E1E" w:rsidP="00A05E1E">
                        <w:pPr>
                          <w:rPr>
                            <w:rFonts w:ascii="Arial" w:hAnsi="Arial" w:cs="Arial"/>
                            <w:color w:val="000000"/>
                          </w:rPr>
                        </w:pPr>
                        <w:r w:rsidRPr="00A60562">
                          <w:rPr>
                            <w:rFonts w:ascii="Arial" w:hAnsi="Arial" w:cs="Arial"/>
                            <w:color w:val="000000"/>
                          </w:rPr>
                          <w:t xml:space="preserve">                       -   </w:t>
                        </w:r>
                      </w:p>
                    </w:tc>
                  </w:tr>
                  <w:tr w:rsidR="00A05E1E" w:rsidRPr="00A60562" w14:paraId="43D2BA5F" w14:textId="77777777" w:rsidTr="006F6D61">
                    <w:trPr>
                      <w:trHeight w:val="288"/>
                    </w:trPr>
                    <w:tc>
                      <w:tcPr>
                        <w:tcW w:w="3816" w:type="dxa"/>
                        <w:tcBorders>
                          <w:top w:val="nil"/>
                          <w:left w:val="nil"/>
                          <w:bottom w:val="nil"/>
                          <w:right w:val="nil"/>
                        </w:tcBorders>
                        <w:shd w:val="clear" w:color="auto" w:fill="auto"/>
                        <w:noWrap/>
                        <w:vAlign w:val="bottom"/>
                        <w:hideMark/>
                      </w:tcPr>
                      <w:p w14:paraId="5863851A" w14:textId="77777777" w:rsidR="00A05E1E" w:rsidRPr="00A60562" w:rsidRDefault="00A05E1E" w:rsidP="00A05E1E">
                        <w:pPr>
                          <w:rPr>
                            <w:rFonts w:ascii="Arial" w:hAnsi="Arial" w:cs="Arial"/>
                            <w:b/>
                            <w:bCs/>
                            <w:color w:val="000000"/>
                          </w:rPr>
                        </w:pPr>
                        <w:r w:rsidRPr="00A60562">
                          <w:rPr>
                            <w:rFonts w:ascii="Arial" w:hAnsi="Arial" w:cs="Arial"/>
                            <w:b/>
                            <w:bCs/>
                            <w:color w:val="000000"/>
                          </w:rPr>
                          <w:t>Total Costs</w:t>
                        </w:r>
                      </w:p>
                    </w:tc>
                    <w:tc>
                      <w:tcPr>
                        <w:tcW w:w="1496" w:type="dxa"/>
                        <w:tcBorders>
                          <w:top w:val="nil"/>
                          <w:left w:val="nil"/>
                          <w:bottom w:val="nil"/>
                          <w:right w:val="nil"/>
                        </w:tcBorders>
                        <w:shd w:val="clear" w:color="auto" w:fill="auto"/>
                        <w:noWrap/>
                        <w:vAlign w:val="bottom"/>
                        <w:hideMark/>
                      </w:tcPr>
                      <w:p w14:paraId="7CF629E8" w14:textId="77777777" w:rsidR="00A05E1E" w:rsidRPr="00A60562" w:rsidRDefault="00A05E1E" w:rsidP="00A05E1E">
                        <w:pPr>
                          <w:rPr>
                            <w:rFonts w:ascii="Arial" w:hAnsi="Arial" w:cs="Arial"/>
                            <w:color w:val="FF0000"/>
                          </w:rPr>
                        </w:pPr>
                        <w:r w:rsidRPr="00A60562">
                          <w:rPr>
                            <w:rFonts w:ascii="Arial" w:hAnsi="Arial" w:cs="Arial"/>
                            <w:color w:val="FF0000"/>
                          </w:rPr>
                          <w:t xml:space="preserve">          13,300.00 </w:t>
                        </w:r>
                      </w:p>
                    </w:tc>
                    <w:tc>
                      <w:tcPr>
                        <w:tcW w:w="1396" w:type="dxa"/>
                        <w:tcBorders>
                          <w:top w:val="nil"/>
                          <w:left w:val="nil"/>
                          <w:bottom w:val="nil"/>
                          <w:right w:val="nil"/>
                        </w:tcBorders>
                        <w:shd w:val="clear" w:color="auto" w:fill="auto"/>
                        <w:noWrap/>
                        <w:vAlign w:val="bottom"/>
                        <w:hideMark/>
                      </w:tcPr>
                      <w:p w14:paraId="0AB2A5F7"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       15,216.00 </w:t>
                        </w:r>
                      </w:p>
                    </w:tc>
                    <w:tc>
                      <w:tcPr>
                        <w:tcW w:w="1436" w:type="dxa"/>
                        <w:tcBorders>
                          <w:top w:val="nil"/>
                          <w:left w:val="nil"/>
                          <w:bottom w:val="nil"/>
                          <w:right w:val="nil"/>
                        </w:tcBorders>
                        <w:shd w:val="clear" w:color="auto" w:fill="auto"/>
                        <w:noWrap/>
                        <w:vAlign w:val="bottom"/>
                        <w:hideMark/>
                      </w:tcPr>
                      <w:p w14:paraId="0295B1CD"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        15,194.00 </w:t>
                        </w:r>
                      </w:p>
                    </w:tc>
                  </w:tr>
                  <w:tr w:rsidR="00A05E1E" w:rsidRPr="00A60562" w14:paraId="2388C771" w14:textId="77777777" w:rsidTr="006F6D61">
                    <w:trPr>
                      <w:trHeight w:val="288"/>
                    </w:trPr>
                    <w:tc>
                      <w:tcPr>
                        <w:tcW w:w="3816" w:type="dxa"/>
                        <w:tcBorders>
                          <w:top w:val="nil"/>
                          <w:left w:val="nil"/>
                          <w:bottom w:val="nil"/>
                          <w:right w:val="nil"/>
                        </w:tcBorders>
                        <w:shd w:val="clear" w:color="auto" w:fill="auto"/>
                        <w:noWrap/>
                        <w:vAlign w:val="bottom"/>
                        <w:hideMark/>
                      </w:tcPr>
                      <w:p w14:paraId="0644B180" w14:textId="77777777" w:rsidR="00A05E1E" w:rsidRPr="00A60562" w:rsidRDefault="00A05E1E" w:rsidP="00A05E1E">
                        <w:pPr>
                          <w:rPr>
                            <w:rFonts w:ascii="Arial" w:hAnsi="Arial" w:cs="Arial"/>
                            <w:b/>
                            <w:bCs/>
                            <w:color w:val="000000"/>
                          </w:rPr>
                        </w:pPr>
                        <w:r w:rsidRPr="00A60562">
                          <w:rPr>
                            <w:rFonts w:ascii="Arial" w:hAnsi="Arial" w:cs="Arial"/>
                            <w:b/>
                            <w:bCs/>
                            <w:color w:val="000000"/>
                          </w:rPr>
                          <w:t>Audited Costs</w:t>
                        </w:r>
                      </w:p>
                    </w:tc>
                    <w:tc>
                      <w:tcPr>
                        <w:tcW w:w="1496" w:type="dxa"/>
                        <w:tcBorders>
                          <w:top w:val="nil"/>
                          <w:left w:val="nil"/>
                          <w:bottom w:val="nil"/>
                          <w:right w:val="nil"/>
                        </w:tcBorders>
                        <w:shd w:val="clear" w:color="auto" w:fill="auto"/>
                        <w:noWrap/>
                        <w:vAlign w:val="bottom"/>
                        <w:hideMark/>
                      </w:tcPr>
                      <w:p w14:paraId="145A1D98" w14:textId="77777777" w:rsidR="00A05E1E" w:rsidRPr="00A60562" w:rsidRDefault="00A05E1E" w:rsidP="00A05E1E">
                        <w:pPr>
                          <w:rPr>
                            <w:rFonts w:ascii="Arial" w:hAnsi="Arial" w:cs="Arial"/>
                            <w:color w:val="FF0000"/>
                          </w:rPr>
                        </w:pPr>
                        <w:r w:rsidRPr="00A60562">
                          <w:rPr>
                            <w:rFonts w:ascii="Arial" w:hAnsi="Arial" w:cs="Arial"/>
                            <w:color w:val="FF0000"/>
                          </w:rPr>
                          <w:t xml:space="preserve">          15,000.00 </w:t>
                        </w:r>
                      </w:p>
                    </w:tc>
                    <w:tc>
                      <w:tcPr>
                        <w:tcW w:w="1396" w:type="dxa"/>
                        <w:tcBorders>
                          <w:top w:val="nil"/>
                          <w:left w:val="nil"/>
                          <w:bottom w:val="nil"/>
                          <w:right w:val="nil"/>
                        </w:tcBorders>
                        <w:shd w:val="clear" w:color="auto" w:fill="auto"/>
                        <w:noWrap/>
                        <w:vAlign w:val="bottom"/>
                        <w:hideMark/>
                      </w:tcPr>
                      <w:p w14:paraId="602E1C7E"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       16,572.00 </w:t>
                        </w:r>
                      </w:p>
                    </w:tc>
                    <w:tc>
                      <w:tcPr>
                        <w:tcW w:w="1436" w:type="dxa"/>
                        <w:tcBorders>
                          <w:top w:val="nil"/>
                          <w:left w:val="nil"/>
                          <w:bottom w:val="nil"/>
                          <w:right w:val="nil"/>
                        </w:tcBorders>
                        <w:shd w:val="clear" w:color="auto" w:fill="auto"/>
                        <w:noWrap/>
                        <w:vAlign w:val="bottom"/>
                        <w:hideMark/>
                      </w:tcPr>
                      <w:p w14:paraId="64080A87" w14:textId="77777777" w:rsidR="00A05E1E" w:rsidRPr="00A60562" w:rsidRDefault="00A05E1E" w:rsidP="00A05E1E">
                        <w:pPr>
                          <w:rPr>
                            <w:rFonts w:ascii="Arial" w:hAnsi="Arial" w:cs="Arial"/>
                            <w:b/>
                            <w:bCs/>
                            <w:color w:val="000000"/>
                          </w:rPr>
                        </w:pPr>
                        <w:r w:rsidRPr="00A60562">
                          <w:rPr>
                            <w:rFonts w:ascii="Arial" w:hAnsi="Arial" w:cs="Arial"/>
                            <w:b/>
                            <w:bCs/>
                            <w:color w:val="000000"/>
                          </w:rPr>
                          <w:t xml:space="preserve">        19,964.00 </w:t>
                        </w:r>
                      </w:p>
                    </w:tc>
                  </w:tr>
                  <w:tr w:rsidR="00A05E1E" w:rsidRPr="00A60562" w14:paraId="591EFE8E" w14:textId="77777777" w:rsidTr="006F6D61">
                    <w:trPr>
                      <w:trHeight w:val="288"/>
                    </w:trPr>
                    <w:tc>
                      <w:tcPr>
                        <w:tcW w:w="3816" w:type="dxa"/>
                        <w:tcBorders>
                          <w:top w:val="nil"/>
                          <w:left w:val="nil"/>
                          <w:bottom w:val="nil"/>
                          <w:right w:val="nil"/>
                        </w:tcBorders>
                        <w:shd w:val="clear" w:color="auto" w:fill="auto"/>
                        <w:noWrap/>
                        <w:vAlign w:val="bottom"/>
                        <w:hideMark/>
                      </w:tcPr>
                      <w:p w14:paraId="51581131" w14:textId="77777777" w:rsidR="00A05E1E" w:rsidRPr="00A60562" w:rsidRDefault="00A05E1E" w:rsidP="00A05E1E">
                        <w:pPr>
                          <w:rPr>
                            <w:rFonts w:ascii="Arial" w:hAnsi="Arial" w:cs="Arial"/>
                            <w:color w:val="FF0000"/>
                          </w:rPr>
                        </w:pPr>
                        <w:r w:rsidRPr="00A60562">
                          <w:rPr>
                            <w:rFonts w:ascii="Arial" w:hAnsi="Arial" w:cs="Arial"/>
                            <w:color w:val="FF0000"/>
                          </w:rPr>
                          <w:t xml:space="preserve">EOY Assets </w:t>
                        </w:r>
                        <w:r w:rsidRPr="00A60562">
                          <w:rPr>
                            <w:rFonts w:ascii="Arial" w:hAnsi="Arial" w:cs="Arial"/>
                            <w:b/>
                            <w:bCs/>
                            <w:color w:val="FF0000"/>
                          </w:rPr>
                          <w:t>(audited)</w:t>
                        </w:r>
                        <w:r w:rsidRPr="00A60562">
                          <w:rPr>
                            <w:rFonts w:ascii="Arial" w:hAnsi="Arial" w:cs="Arial"/>
                            <w:color w:val="FF0000"/>
                          </w:rPr>
                          <w:t xml:space="preserve"> (unaudited)</w:t>
                        </w:r>
                      </w:p>
                    </w:tc>
                    <w:tc>
                      <w:tcPr>
                        <w:tcW w:w="1496" w:type="dxa"/>
                        <w:tcBorders>
                          <w:top w:val="nil"/>
                          <w:left w:val="nil"/>
                          <w:bottom w:val="nil"/>
                          <w:right w:val="nil"/>
                        </w:tcBorders>
                        <w:shd w:val="clear" w:color="auto" w:fill="auto"/>
                        <w:noWrap/>
                        <w:vAlign w:val="bottom"/>
                        <w:hideMark/>
                      </w:tcPr>
                      <w:p w14:paraId="3A986828" w14:textId="77777777" w:rsidR="00A05E1E" w:rsidRPr="00A60562" w:rsidRDefault="00A05E1E" w:rsidP="00A05E1E">
                        <w:pPr>
                          <w:rPr>
                            <w:rFonts w:ascii="Arial" w:hAnsi="Arial" w:cs="Arial"/>
                            <w:color w:val="FF0000"/>
                          </w:rPr>
                        </w:pPr>
                        <w:r w:rsidRPr="00A60562">
                          <w:rPr>
                            <w:rFonts w:ascii="Arial" w:hAnsi="Arial" w:cs="Arial"/>
                            <w:color w:val="FF0000"/>
                          </w:rPr>
                          <w:t xml:space="preserve">            6,132.00 </w:t>
                        </w:r>
                      </w:p>
                    </w:tc>
                    <w:tc>
                      <w:tcPr>
                        <w:tcW w:w="1396" w:type="dxa"/>
                        <w:tcBorders>
                          <w:top w:val="nil"/>
                          <w:left w:val="nil"/>
                          <w:bottom w:val="nil"/>
                          <w:right w:val="nil"/>
                        </w:tcBorders>
                        <w:shd w:val="clear" w:color="auto" w:fill="auto"/>
                        <w:noWrap/>
                        <w:vAlign w:val="bottom"/>
                        <w:hideMark/>
                      </w:tcPr>
                      <w:p w14:paraId="03E09AD4" w14:textId="77777777" w:rsidR="00A05E1E" w:rsidRPr="00A60562" w:rsidRDefault="00A05E1E" w:rsidP="00A05E1E">
                        <w:pPr>
                          <w:rPr>
                            <w:rFonts w:ascii="Arial" w:hAnsi="Arial" w:cs="Arial"/>
                            <w:b/>
                            <w:bCs/>
                          </w:rPr>
                        </w:pPr>
                        <w:r w:rsidRPr="00A60562">
                          <w:rPr>
                            <w:rFonts w:ascii="Arial" w:hAnsi="Arial" w:cs="Arial"/>
                            <w:b/>
                            <w:bCs/>
                          </w:rPr>
                          <w:t xml:space="preserve">          6,061.00 </w:t>
                        </w:r>
                      </w:p>
                    </w:tc>
                    <w:tc>
                      <w:tcPr>
                        <w:tcW w:w="1436" w:type="dxa"/>
                        <w:tcBorders>
                          <w:top w:val="nil"/>
                          <w:left w:val="nil"/>
                          <w:bottom w:val="nil"/>
                          <w:right w:val="nil"/>
                        </w:tcBorders>
                        <w:shd w:val="clear" w:color="auto" w:fill="auto"/>
                        <w:noWrap/>
                        <w:vAlign w:val="bottom"/>
                        <w:hideMark/>
                      </w:tcPr>
                      <w:p w14:paraId="5AA077C1" w14:textId="77777777" w:rsidR="00A05E1E" w:rsidRPr="00A60562" w:rsidRDefault="00A05E1E" w:rsidP="00A05E1E">
                        <w:pPr>
                          <w:rPr>
                            <w:rFonts w:ascii="Arial" w:hAnsi="Arial" w:cs="Arial"/>
                            <w:b/>
                            <w:bCs/>
                          </w:rPr>
                        </w:pPr>
                        <w:r w:rsidRPr="00A60562">
                          <w:rPr>
                            <w:rFonts w:ascii="Arial" w:hAnsi="Arial" w:cs="Arial"/>
                            <w:b/>
                            <w:bCs/>
                          </w:rPr>
                          <w:t xml:space="preserve">           6,096.00 </w:t>
                        </w:r>
                      </w:p>
                    </w:tc>
                  </w:tr>
                </w:tbl>
                <w:p w14:paraId="15186674" w14:textId="77777777" w:rsidR="00A05E1E" w:rsidRDefault="00A05E1E" w:rsidP="00A05E1E">
                  <w:pPr>
                    <w:ind w:firstLine="720"/>
                    <w:rPr>
                      <w:rFonts w:ascii="Arial" w:hAnsi="Arial" w:cs="Arial"/>
                      <w:color w:val="FF0000"/>
                      <w:shd w:val="clear" w:color="auto" w:fill="FFFFFF"/>
                    </w:rPr>
                  </w:pPr>
                  <w:r w:rsidRPr="00A60562">
                    <w:rPr>
                      <w:rFonts w:ascii="Arial" w:hAnsi="Arial" w:cs="Arial"/>
                      <w:color w:val="FF0000"/>
                      <w:shd w:val="clear" w:color="auto" w:fill="FFFFFF"/>
                    </w:rPr>
                    <w:t>Vat Reclaim for 2018/19</w:t>
                  </w:r>
                  <w:r>
                    <w:rPr>
                      <w:rFonts w:ascii="Arial" w:hAnsi="Arial" w:cs="Arial"/>
                      <w:color w:val="FF0000"/>
                      <w:shd w:val="clear" w:color="auto" w:fill="FFFFFF"/>
                    </w:rPr>
                    <w:tab/>
                    <w:t xml:space="preserve">         945.00</w:t>
                  </w:r>
                </w:p>
                <w:p w14:paraId="3AB3DA9E" w14:textId="2D8073CD" w:rsidR="000D4D4B" w:rsidRPr="00A05E1E" w:rsidRDefault="00A05E1E" w:rsidP="00A05E1E">
                  <w:pPr>
                    <w:rPr>
                      <w:rFonts w:ascii="Arial" w:hAnsi="Arial" w:cs="Arial"/>
                      <w:color w:val="000000"/>
                    </w:rPr>
                  </w:pPr>
                  <w:r>
                    <w:rPr>
                      <w:rFonts w:ascii="Arial" w:hAnsi="Arial" w:cs="Arial"/>
                      <w:color w:val="000000"/>
                    </w:rPr>
                    <w:t xml:space="preserve"> </w:t>
                  </w:r>
                </w:p>
              </w:tc>
              <w:tc>
                <w:tcPr>
                  <w:tcW w:w="2216" w:type="dxa"/>
                  <w:gridSpan w:val="2"/>
                  <w:tcBorders>
                    <w:top w:val="nil"/>
                    <w:left w:val="nil"/>
                    <w:bottom w:val="nil"/>
                    <w:right w:val="nil"/>
                  </w:tcBorders>
                  <w:shd w:val="clear" w:color="auto" w:fill="auto"/>
                  <w:noWrap/>
                  <w:vAlign w:val="bottom"/>
                </w:tcPr>
                <w:p w14:paraId="20D6A3CF" w14:textId="48413F11" w:rsidR="000D4D4B" w:rsidRPr="000D4D4B" w:rsidRDefault="000D4D4B" w:rsidP="000D4D4B">
                  <w:pPr>
                    <w:rPr>
                      <w:rFonts w:ascii="Calibri" w:hAnsi="Calibri" w:cs="Calibri"/>
                      <w:color w:val="000000"/>
                      <w:sz w:val="22"/>
                      <w:szCs w:val="22"/>
                    </w:rPr>
                  </w:pPr>
                </w:p>
              </w:tc>
              <w:tc>
                <w:tcPr>
                  <w:tcW w:w="2303" w:type="dxa"/>
                  <w:gridSpan w:val="2"/>
                  <w:tcBorders>
                    <w:top w:val="nil"/>
                    <w:left w:val="nil"/>
                    <w:bottom w:val="nil"/>
                    <w:right w:val="nil"/>
                  </w:tcBorders>
                  <w:shd w:val="clear" w:color="auto" w:fill="auto"/>
                  <w:noWrap/>
                  <w:vAlign w:val="bottom"/>
                </w:tcPr>
                <w:p w14:paraId="65570FD1" w14:textId="474F4CC7" w:rsidR="000D4D4B" w:rsidRPr="000D4D4B" w:rsidRDefault="000D4D4B" w:rsidP="000D4D4B">
                  <w:pPr>
                    <w:rPr>
                      <w:rFonts w:ascii="Calibri" w:hAnsi="Calibri" w:cs="Calibri"/>
                      <w:color w:val="000000"/>
                      <w:sz w:val="22"/>
                      <w:szCs w:val="22"/>
                    </w:rPr>
                  </w:pPr>
                </w:p>
              </w:tc>
              <w:tc>
                <w:tcPr>
                  <w:tcW w:w="1176" w:type="dxa"/>
                  <w:gridSpan w:val="2"/>
                  <w:tcBorders>
                    <w:top w:val="nil"/>
                    <w:left w:val="nil"/>
                    <w:bottom w:val="nil"/>
                    <w:right w:val="nil"/>
                  </w:tcBorders>
                  <w:shd w:val="clear" w:color="auto" w:fill="auto"/>
                  <w:noWrap/>
                  <w:vAlign w:val="bottom"/>
                </w:tcPr>
                <w:p w14:paraId="5806BA0A" w14:textId="67C9E47C" w:rsidR="000D4D4B" w:rsidRPr="000D4D4B" w:rsidRDefault="000D4D4B" w:rsidP="000D4D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tcPr>
                <w:p w14:paraId="151BE7CE" w14:textId="77777777" w:rsidR="000D4D4B" w:rsidRPr="000D4D4B" w:rsidRDefault="000D4D4B" w:rsidP="000D4D4B">
                  <w:pPr>
                    <w:rPr>
                      <w:rFonts w:ascii="Calibri" w:hAnsi="Calibri" w:cs="Calibri"/>
                      <w:color w:val="000000"/>
                      <w:sz w:val="22"/>
                      <w:szCs w:val="22"/>
                    </w:rPr>
                  </w:pPr>
                </w:p>
              </w:tc>
              <w:tc>
                <w:tcPr>
                  <w:tcW w:w="1156" w:type="dxa"/>
                  <w:gridSpan w:val="2"/>
                  <w:tcBorders>
                    <w:top w:val="nil"/>
                    <w:left w:val="nil"/>
                    <w:bottom w:val="nil"/>
                    <w:right w:val="nil"/>
                  </w:tcBorders>
                  <w:shd w:val="clear" w:color="auto" w:fill="auto"/>
                  <w:noWrap/>
                  <w:vAlign w:val="bottom"/>
                </w:tcPr>
                <w:p w14:paraId="6A9878F7" w14:textId="179C71E4" w:rsidR="000D4D4B" w:rsidRPr="000D4D4B" w:rsidRDefault="000D4D4B" w:rsidP="000D4D4B">
                  <w:pPr>
                    <w:rPr>
                      <w:rFonts w:ascii="Calibri" w:hAnsi="Calibri" w:cs="Calibri"/>
                      <w:color w:val="000000"/>
                      <w:sz w:val="22"/>
                      <w:szCs w:val="22"/>
                    </w:rPr>
                  </w:pPr>
                </w:p>
              </w:tc>
            </w:tr>
            <w:tr w:rsidR="000D4D4B" w:rsidRPr="000D4D4B" w14:paraId="25D74672" w14:textId="77777777" w:rsidTr="00F57C9F">
              <w:trPr>
                <w:trHeight w:val="288"/>
              </w:trPr>
              <w:tc>
                <w:tcPr>
                  <w:tcW w:w="976" w:type="dxa"/>
                  <w:tcBorders>
                    <w:top w:val="nil"/>
                    <w:left w:val="nil"/>
                    <w:bottom w:val="nil"/>
                    <w:right w:val="nil"/>
                  </w:tcBorders>
                  <w:shd w:val="clear" w:color="auto" w:fill="auto"/>
                  <w:noWrap/>
                  <w:vAlign w:val="bottom"/>
                </w:tcPr>
                <w:p w14:paraId="2ECF0307" w14:textId="29A9E0E1" w:rsidR="000D4D4B" w:rsidRPr="000D4D4B" w:rsidRDefault="000D4D4B" w:rsidP="000D4D4B">
                  <w:pPr>
                    <w:jc w:val="right"/>
                    <w:rPr>
                      <w:rFonts w:ascii="Calibri" w:hAnsi="Calibri" w:cs="Calibri"/>
                      <w:color w:val="000000"/>
                      <w:sz w:val="22"/>
                      <w:szCs w:val="22"/>
                    </w:rPr>
                  </w:pPr>
                </w:p>
              </w:tc>
              <w:tc>
                <w:tcPr>
                  <w:tcW w:w="2216" w:type="dxa"/>
                  <w:gridSpan w:val="2"/>
                  <w:tcBorders>
                    <w:top w:val="nil"/>
                    <w:left w:val="nil"/>
                    <w:bottom w:val="nil"/>
                    <w:right w:val="nil"/>
                  </w:tcBorders>
                  <w:shd w:val="clear" w:color="auto" w:fill="auto"/>
                  <w:noWrap/>
                  <w:vAlign w:val="bottom"/>
                </w:tcPr>
                <w:p w14:paraId="56B4027A" w14:textId="238B14CE" w:rsidR="000D4D4B" w:rsidRPr="000D4D4B" w:rsidRDefault="000D4D4B" w:rsidP="000D4D4B">
                  <w:pPr>
                    <w:rPr>
                      <w:rFonts w:ascii="Calibri" w:hAnsi="Calibri" w:cs="Calibri"/>
                      <w:color w:val="000000"/>
                      <w:sz w:val="22"/>
                      <w:szCs w:val="22"/>
                    </w:rPr>
                  </w:pPr>
                </w:p>
              </w:tc>
              <w:tc>
                <w:tcPr>
                  <w:tcW w:w="2303" w:type="dxa"/>
                  <w:gridSpan w:val="2"/>
                  <w:tcBorders>
                    <w:top w:val="nil"/>
                    <w:left w:val="nil"/>
                    <w:bottom w:val="nil"/>
                    <w:right w:val="nil"/>
                  </w:tcBorders>
                  <w:shd w:val="clear" w:color="auto" w:fill="auto"/>
                  <w:noWrap/>
                  <w:vAlign w:val="bottom"/>
                </w:tcPr>
                <w:p w14:paraId="52CFE17A" w14:textId="04E014D0" w:rsidR="000D4D4B" w:rsidRPr="000D4D4B" w:rsidRDefault="000D4D4B" w:rsidP="000D4D4B">
                  <w:pPr>
                    <w:rPr>
                      <w:rFonts w:ascii="Calibri" w:hAnsi="Calibri" w:cs="Calibri"/>
                      <w:color w:val="000000"/>
                      <w:sz w:val="22"/>
                      <w:szCs w:val="22"/>
                    </w:rPr>
                  </w:pPr>
                </w:p>
              </w:tc>
              <w:tc>
                <w:tcPr>
                  <w:tcW w:w="1176" w:type="dxa"/>
                  <w:gridSpan w:val="2"/>
                  <w:tcBorders>
                    <w:top w:val="nil"/>
                    <w:left w:val="nil"/>
                    <w:bottom w:val="nil"/>
                    <w:right w:val="nil"/>
                  </w:tcBorders>
                  <w:shd w:val="clear" w:color="auto" w:fill="auto"/>
                  <w:noWrap/>
                  <w:vAlign w:val="bottom"/>
                </w:tcPr>
                <w:p w14:paraId="0C09F963" w14:textId="3CC24BBB" w:rsidR="000D4D4B" w:rsidRPr="000D4D4B" w:rsidRDefault="000D4D4B" w:rsidP="000D4D4B">
                  <w:pPr>
                    <w:rPr>
                      <w:rFonts w:ascii="Calibri" w:hAnsi="Calibri" w:cs="Calibri"/>
                      <w:color w:val="000000"/>
                      <w:sz w:val="22"/>
                      <w:szCs w:val="22"/>
                    </w:rPr>
                  </w:pPr>
                </w:p>
              </w:tc>
              <w:tc>
                <w:tcPr>
                  <w:tcW w:w="976" w:type="dxa"/>
                  <w:gridSpan w:val="2"/>
                  <w:tcBorders>
                    <w:top w:val="nil"/>
                    <w:left w:val="nil"/>
                    <w:bottom w:val="nil"/>
                    <w:right w:val="nil"/>
                  </w:tcBorders>
                  <w:shd w:val="clear" w:color="auto" w:fill="auto"/>
                  <w:noWrap/>
                  <w:vAlign w:val="bottom"/>
                </w:tcPr>
                <w:p w14:paraId="75B10C4D" w14:textId="77777777" w:rsidR="000D4D4B" w:rsidRPr="000D4D4B" w:rsidRDefault="000D4D4B" w:rsidP="000D4D4B">
                  <w:pPr>
                    <w:rPr>
                      <w:rFonts w:ascii="Calibri" w:hAnsi="Calibri" w:cs="Calibri"/>
                      <w:color w:val="000000"/>
                      <w:sz w:val="22"/>
                      <w:szCs w:val="22"/>
                    </w:rPr>
                  </w:pPr>
                </w:p>
              </w:tc>
              <w:tc>
                <w:tcPr>
                  <w:tcW w:w="1156" w:type="dxa"/>
                  <w:gridSpan w:val="2"/>
                  <w:tcBorders>
                    <w:top w:val="nil"/>
                    <w:left w:val="nil"/>
                    <w:bottom w:val="nil"/>
                    <w:right w:val="nil"/>
                  </w:tcBorders>
                  <w:shd w:val="clear" w:color="auto" w:fill="auto"/>
                  <w:noWrap/>
                  <w:vAlign w:val="bottom"/>
                </w:tcPr>
                <w:p w14:paraId="2431CECD" w14:textId="1F6D3CCD" w:rsidR="000D4D4B" w:rsidRPr="000D4D4B" w:rsidRDefault="000D4D4B" w:rsidP="000D4D4B">
                  <w:pPr>
                    <w:rPr>
                      <w:rFonts w:ascii="Calibri" w:hAnsi="Calibri" w:cs="Calibri"/>
                      <w:color w:val="000000"/>
                      <w:sz w:val="22"/>
                      <w:szCs w:val="22"/>
                    </w:rPr>
                  </w:pPr>
                </w:p>
              </w:tc>
            </w:tr>
            <w:tr w:rsidR="000D4D4B" w:rsidRPr="000D4D4B" w14:paraId="5E1F1ACD" w14:textId="77777777" w:rsidTr="00F57C9F">
              <w:trPr>
                <w:trHeight w:val="288"/>
              </w:trPr>
              <w:tc>
                <w:tcPr>
                  <w:tcW w:w="976" w:type="dxa"/>
                  <w:tcBorders>
                    <w:top w:val="nil"/>
                    <w:left w:val="nil"/>
                    <w:bottom w:val="nil"/>
                    <w:right w:val="nil"/>
                  </w:tcBorders>
                  <w:shd w:val="clear" w:color="auto" w:fill="auto"/>
                  <w:noWrap/>
                  <w:vAlign w:val="bottom"/>
                </w:tcPr>
                <w:p w14:paraId="4EB65130" w14:textId="77777777" w:rsidR="000D4D4B" w:rsidRPr="000D4D4B" w:rsidRDefault="000D4D4B" w:rsidP="000D4D4B">
                  <w:pPr>
                    <w:rPr>
                      <w:rFonts w:ascii="Calibri" w:hAnsi="Calibri" w:cs="Calibri"/>
                      <w:color w:val="000000"/>
                      <w:sz w:val="22"/>
                      <w:szCs w:val="22"/>
                    </w:rPr>
                  </w:pPr>
                </w:p>
              </w:tc>
              <w:tc>
                <w:tcPr>
                  <w:tcW w:w="2216" w:type="dxa"/>
                  <w:gridSpan w:val="2"/>
                  <w:tcBorders>
                    <w:top w:val="nil"/>
                    <w:left w:val="nil"/>
                    <w:bottom w:val="nil"/>
                    <w:right w:val="nil"/>
                  </w:tcBorders>
                  <w:shd w:val="clear" w:color="auto" w:fill="auto"/>
                  <w:noWrap/>
                  <w:vAlign w:val="bottom"/>
                </w:tcPr>
                <w:p w14:paraId="43558D1B" w14:textId="77777777" w:rsidR="000D4D4B" w:rsidRPr="000D4D4B" w:rsidRDefault="000D4D4B" w:rsidP="000D4D4B">
                  <w:pPr>
                    <w:rPr>
                      <w:sz w:val="20"/>
                      <w:szCs w:val="20"/>
                    </w:rPr>
                  </w:pPr>
                </w:p>
              </w:tc>
              <w:tc>
                <w:tcPr>
                  <w:tcW w:w="2303" w:type="dxa"/>
                  <w:gridSpan w:val="2"/>
                  <w:tcBorders>
                    <w:top w:val="nil"/>
                    <w:left w:val="nil"/>
                    <w:bottom w:val="nil"/>
                    <w:right w:val="nil"/>
                  </w:tcBorders>
                  <w:shd w:val="clear" w:color="auto" w:fill="auto"/>
                  <w:noWrap/>
                  <w:vAlign w:val="bottom"/>
                </w:tcPr>
                <w:p w14:paraId="44132983" w14:textId="77777777" w:rsidR="000D4D4B" w:rsidRPr="000D4D4B" w:rsidRDefault="000D4D4B" w:rsidP="000D4D4B">
                  <w:pPr>
                    <w:rPr>
                      <w:sz w:val="20"/>
                      <w:szCs w:val="20"/>
                    </w:rPr>
                  </w:pPr>
                </w:p>
              </w:tc>
              <w:tc>
                <w:tcPr>
                  <w:tcW w:w="1176" w:type="dxa"/>
                  <w:gridSpan w:val="2"/>
                  <w:tcBorders>
                    <w:top w:val="nil"/>
                    <w:left w:val="nil"/>
                    <w:bottom w:val="nil"/>
                    <w:right w:val="nil"/>
                  </w:tcBorders>
                  <w:shd w:val="clear" w:color="auto" w:fill="auto"/>
                  <w:noWrap/>
                  <w:vAlign w:val="bottom"/>
                </w:tcPr>
                <w:p w14:paraId="2E2C653A" w14:textId="77777777" w:rsidR="000D4D4B" w:rsidRPr="000D4D4B" w:rsidRDefault="000D4D4B" w:rsidP="000D4D4B">
                  <w:pPr>
                    <w:rPr>
                      <w:sz w:val="20"/>
                      <w:szCs w:val="20"/>
                    </w:rPr>
                  </w:pPr>
                </w:p>
              </w:tc>
              <w:tc>
                <w:tcPr>
                  <w:tcW w:w="976" w:type="dxa"/>
                  <w:gridSpan w:val="2"/>
                  <w:tcBorders>
                    <w:top w:val="nil"/>
                    <w:left w:val="nil"/>
                    <w:bottom w:val="nil"/>
                    <w:right w:val="nil"/>
                  </w:tcBorders>
                  <w:shd w:val="clear" w:color="auto" w:fill="auto"/>
                  <w:noWrap/>
                  <w:vAlign w:val="bottom"/>
                </w:tcPr>
                <w:p w14:paraId="7834255A" w14:textId="77777777" w:rsidR="000D4D4B" w:rsidRPr="000D4D4B" w:rsidRDefault="000D4D4B" w:rsidP="000D4D4B">
                  <w:pPr>
                    <w:rPr>
                      <w:sz w:val="20"/>
                      <w:szCs w:val="20"/>
                    </w:rPr>
                  </w:pPr>
                </w:p>
              </w:tc>
              <w:tc>
                <w:tcPr>
                  <w:tcW w:w="1156" w:type="dxa"/>
                  <w:gridSpan w:val="2"/>
                  <w:tcBorders>
                    <w:top w:val="nil"/>
                    <w:left w:val="nil"/>
                    <w:bottom w:val="nil"/>
                    <w:right w:val="nil"/>
                  </w:tcBorders>
                  <w:shd w:val="clear" w:color="auto" w:fill="auto"/>
                  <w:noWrap/>
                  <w:vAlign w:val="bottom"/>
                </w:tcPr>
                <w:p w14:paraId="0389F23F" w14:textId="7524DA7F" w:rsidR="000D4D4B" w:rsidRPr="000D4D4B" w:rsidRDefault="000D4D4B" w:rsidP="000D4D4B">
                  <w:pPr>
                    <w:rPr>
                      <w:rFonts w:ascii="Calibri" w:hAnsi="Calibri" w:cs="Calibri"/>
                      <w:b/>
                      <w:bCs/>
                      <w:color w:val="000000"/>
                      <w:sz w:val="22"/>
                      <w:szCs w:val="22"/>
                    </w:rPr>
                  </w:pPr>
                </w:p>
              </w:tc>
            </w:tr>
          </w:tbl>
          <w:p w14:paraId="3428BA53" w14:textId="77777777" w:rsidR="008C716B" w:rsidRDefault="008C716B" w:rsidP="00F219E7">
            <w:pPr>
              <w:rPr>
                <w:rFonts w:ascii="Arial" w:hAnsi="Arial" w:cs="Arial"/>
                <w:bCs/>
                <w:color w:val="000000"/>
              </w:rPr>
            </w:pPr>
          </w:p>
          <w:tbl>
            <w:tblPr>
              <w:tblW w:w="8435" w:type="dxa"/>
              <w:tblLook w:val="04A0" w:firstRow="1" w:lastRow="0" w:firstColumn="1" w:lastColumn="0" w:noHBand="0" w:noVBand="1"/>
            </w:tblPr>
            <w:tblGrid>
              <w:gridCol w:w="976"/>
              <w:gridCol w:w="2156"/>
              <w:gridCol w:w="2375"/>
              <w:gridCol w:w="976"/>
              <w:gridCol w:w="976"/>
              <w:gridCol w:w="976"/>
            </w:tblGrid>
            <w:tr w:rsidR="005349FE" w:rsidRPr="005349FE" w14:paraId="08C140D3" w14:textId="77777777" w:rsidTr="009C34D0">
              <w:trPr>
                <w:trHeight w:val="300"/>
              </w:trPr>
              <w:tc>
                <w:tcPr>
                  <w:tcW w:w="976" w:type="dxa"/>
                  <w:tcBorders>
                    <w:top w:val="nil"/>
                    <w:left w:val="nil"/>
                    <w:bottom w:val="nil"/>
                    <w:right w:val="nil"/>
                  </w:tcBorders>
                  <w:shd w:val="clear" w:color="auto" w:fill="auto"/>
                  <w:noWrap/>
                  <w:vAlign w:val="bottom"/>
                </w:tcPr>
                <w:p w14:paraId="131CF6DA" w14:textId="17B1DC1D"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5936D1BA" w14:textId="60C243DA"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27189FD1" w14:textId="14CB928F"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76B7E732" w14:textId="17182837"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82D53F1" w14:textId="24B6E266"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DF9F1E2" w14:textId="7B7077F5" w:rsidR="005349FE" w:rsidRPr="005349FE" w:rsidRDefault="005349FE" w:rsidP="005349FE">
                  <w:pPr>
                    <w:jc w:val="right"/>
                    <w:rPr>
                      <w:rFonts w:ascii="Calibri" w:hAnsi="Calibri"/>
                      <w:color w:val="000000"/>
                      <w:sz w:val="22"/>
                      <w:szCs w:val="22"/>
                    </w:rPr>
                  </w:pPr>
                </w:p>
              </w:tc>
            </w:tr>
            <w:tr w:rsidR="005349FE" w:rsidRPr="005349FE" w14:paraId="3474BC25" w14:textId="77777777" w:rsidTr="009C34D0">
              <w:trPr>
                <w:trHeight w:val="300"/>
              </w:trPr>
              <w:tc>
                <w:tcPr>
                  <w:tcW w:w="976" w:type="dxa"/>
                  <w:tcBorders>
                    <w:top w:val="nil"/>
                    <w:left w:val="nil"/>
                    <w:bottom w:val="nil"/>
                    <w:right w:val="nil"/>
                  </w:tcBorders>
                  <w:shd w:val="clear" w:color="auto" w:fill="auto"/>
                  <w:noWrap/>
                  <w:vAlign w:val="bottom"/>
                </w:tcPr>
                <w:p w14:paraId="78E08A55" w14:textId="76BA955A"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5927DB1C" w14:textId="0A1F883F"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690DA14D" w14:textId="6C516869"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AF208E6" w14:textId="0B44DFFB"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24C380C" w14:textId="05EA5ED6"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10EEBB2" w14:textId="1D55F6D1" w:rsidR="005349FE" w:rsidRPr="005349FE" w:rsidRDefault="005349FE" w:rsidP="005349FE">
                  <w:pPr>
                    <w:jc w:val="right"/>
                    <w:rPr>
                      <w:rFonts w:ascii="Calibri" w:hAnsi="Calibri"/>
                      <w:color w:val="000000"/>
                      <w:sz w:val="22"/>
                      <w:szCs w:val="22"/>
                    </w:rPr>
                  </w:pPr>
                </w:p>
              </w:tc>
            </w:tr>
            <w:tr w:rsidR="005349FE" w:rsidRPr="005349FE" w14:paraId="3D4F53A1" w14:textId="77777777" w:rsidTr="009C34D0">
              <w:trPr>
                <w:trHeight w:val="300"/>
              </w:trPr>
              <w:tc>
                <w:tcPr>
                  <w:tcW w:w="976" w:type="dxa"/>
                  <w:tcBorders>
                    <w:top w:val="nil"/>
                    <w:left w:val="nil"/>
                    <w:bottom w:val="nil"/>
                    <w:right w:val="nil"/>
                  </w:tcBorders>
                  <w:shd w:val="clear" w:color="auto" w:fill="auto"/>
                  <w:noWrap/>
                  <w:vAlign w:val="bottom"/>
                </w:tcPr>
                <w:p w14:paraId="7D629EEC" w14:textId="2424B6F9"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4B77B404" w14:textId="3028B140"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4A41CB74" w14:textId="072EF990"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926FE5A" w14:textId="7DECF990"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7F89B09" w14:textId="03520DED"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7608808" w14:textId="6F008DEF" w:rsidR="005349FE" w:rsidRPr="005349FE" w:rsidRDefault="005349FE" w:rsidP="005349FE">
                  <w:pPr>
                    <w:jc w:val="right"/>
                    <w:rPr>
                      <w:rFonts w:ascii="Calibri" w:hAnsi="Calibri"/>
                      <w:color w:val="000000"/>
                      <w:sz w:val="22"/>
                      <w:szCs w:val="22"/>
                    </w:rPr>
                  </w:pPr>
                </w:p>
              </w:tc>
            </w:tr>
            <w:tr w:rsidR="005349FE" w:rsidRPr="005349FE" w14:paraId="43EB2210" w14:textId="77777777" w:rsidTr="009C34D0">
              <w:trPr>
                <w:trHeight w:val="300"/>
              </w:trPr>
              <w:tc>
                <w:tcPr>
                  <w:tcW w:w="976" w:type="dxa"/>
                  <w:tcBorders>
                    <w:top w:val="nil"/>
                    <w:left w:val="nil"/>
                    <w:bottom w:val="nil"/>
                    <w:right w:val="nil"/>
                  </w:tcBorders>
                  <w:shd w:val="clear" w:color="auto" w:fill="auto"/>
                  <w:noWrap/>
                  <w:vAlign w:val="bottom"/>
                </w:tcPr>
                <w:p w14:paraId="27480E39" w14:textId="771BF9E4"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1256662B" w14:textId="7BA8002F"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179A41B6" w14:textId="6B7ED46B"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3D79E8A" w14:textId="470A26C9"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1E9C92E" w14:textId="310C7C52"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0D7DAA2" w14:textId="2F8C3651" w:rsidR="005349FE" w:rsidRPr="005349FE" w:rsidRDefault="005349FE" w:rsidP="005349FE">
                  <w:pPr>
                    <w:jc w:val="right"/>
                    <w:rPr>
                      <w:rFonts w:ascii="Calibri" w:hAnsi="Calibri"/>
                      <w:color w:val="000000"/>
                      <w:sz w:val="22"/>
                      <w:szCs w:val="22"/>
                    </w:rPr>
                  </w:pPr>
                </w:p>
              </w:tc>
            </w:tr>
            <w:tr w:rsidR="005349FE" w:rsidRPr="005349FE" w14:paraId="74D18208" w14:textId="77777777" w:rsidTr="009C34D0">
              <w:trPr>
                <w:trHeight w:val="300"/>
              </w:trPr>
              <w:tc>
                <w:tcPr>
                  <w:tcW w:w="976" w:type="dxa"/>
                  <w:tcBorders>
                    <w:top w:val="nil"/>
                    <w:left w:val="nil"/>
                    <w:bottom w:val="nil"/>
                    <w:right w:val="nil"/>
                  </w:tcBorders>
                  <w:shd w:val="clear" w:color="auto" w:fill="auto"/>
                  <w:noWrap/>
                  <w:vAlign w:val="bottom"/>
                </w:tcPr>
                <w:p w14:paraId="2E8695E8" w14:textId="27629C67" w:rsidR="005349FE" w:rsidRPr="005349FE" w:rsidRDefault="005349FE" w:rsidP="005349FE">
                  <w:pPr>
                    <w:jc w:val="right"/>
                    <w:rPr>
                      <w:rFonts w:ascii="Calibri" w:hAnsi="Calibri"/>
                      <w:sz w:val="22"/>
                      <w:szCs w:val="22"/>
                    </w:rPr>
                  </w:pPr>
                </w:p>
              </w:tc>
              <w:tc>
                <w:tcPr>
                  <w:tcW w:w="2156" w:type="dxa"/>
                  <w:tcBorders>
                    <w:top w:val="nil"/>
                    <w:left w:val="nil"/>
                    <w:bottom w:val="nil"/>
                    <w:right w:val="nil"/>
                  </w:tcBorders>
                  <w:shd w:val="clear" w:color="auto" w:fill="auto"/>
                  <w:noWrap/>
                  <w:vAlign w:val="bottom"/>
                </w:tcPr>
                <w:p w14:paraId="7C31B3CE" w14:textId="5922CEC1"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19CBCD77" w14:textId="4AF2A14C"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A9609CD" w14:textId="232E86B5"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902C076" w14:textId="6C58BBEE"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99E312D" w14:textId="074E928C" w:rsidR="005349FE" w:rsidRPr="005349FE" w:rsidRDefault="005349FE" w:rsidP="005349FE">
                  <w:pPr>
                    <w:jc w:val="right"/>
                    <w:rPr>
                      <w:rFonts w:ascii="Calibri" w:hAnsi="Calibri"/>
                      <w:color w:val="000000"/>
                      <w:sz w:val="22"/>
                      <w:szCs w:val="22"/>
                    </w:rPr>
                  </w:pPr>
                </w:p>
              </w:tc>
            </w:tr>
            <w:tr w:rsidR="005349FE" w:rsidRPr="005349FE" w14:paraId="06E93D0E" w14:textId="77777777" w:rsidTr="009C34D0">
              <w:trPr>
                <w:trHeight w:val="300"/>
              </w:trPr>
              <w:tc>
                <w:tcPr>
                  <w:tcW w:w="976" w:type="dxa"/>
                  <w:tcBorders>
                    <w:top w:val="nil"/>
                    <w:left w:val="nil"/>
                    <w:bottom w:val="nil"/>
                    <w:right w:val="nil"/>
                  </w:tcBorders>
                  <w:shd w:val="clear" w:color="auto" w:fill="auto"/>
                  <w:noWrap/>
                  <w:vAlign w:val="bottom"/>
                </w:tcPr>
                <w:p w14:paraId="24766252" w14:textId="7B6B03FF"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6CA6AF8A" w14:textId="646B1755"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51A93379" w14:textId="74D9D91D"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32889FD" w14:textId="32D6C895"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542915E" w14:textId="44169ECC"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5CF908E" w14:textId="0D16F08A" w:rsidR="005349FE" w:rsidRPr="005349FE" w:rsidRDefault="005349FE" w:rsidP="005349FE">
                  <w:pPr>
                    <w:jc w:val="right"/>
                    <w:rPr>
                      <w:rFonts w:ascii="Calibri" w:hAnsi="Calibri"/>
                      <w:color w:val="000000"/>
                      <w:sz w:val="22"/>
                      <w:szCs w:val="22"/>
                    </w:rPr>
                  </w:pPr>
                </w:p>
              </w:tc>
            </w:tr>
            <w:tr w:rsidR="005349FE" w:rsidRPr="005349FE" w14:paraId="2CC9F519" w14:textId="77777777" w:rsidTr="009C34D0">
              <w:trPr>
                <w:trHeight w:val="300"/>
              </w:trPr>
              <w:tc>
                <w:tcPr>
                  <w:tcW w:w="976" w:type="dxa"/>
                  <w:tcBorders>
                    <w:top w:val="nil"/>
                    <w:left w:val="nil"/>
                    <w:bottom w:val="nil"/>
                    <w:right w:val="nil"/>
                  </w:tcBorders>
                  <w:shd w:val="clear" w:color="auto" w:fill="auto"/>
                  <w:noWrap/>
                  <w:vAlign w:val="bottom"/>
                </w:tcPr>
                <w:p w14:paraId="3CD7EEAB" w14:textId="2F4AF7A4"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42EBF2E2" w14:textId="340141ED"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70D19CFE" w14:textId="6ABEC7BB"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480B4C2" w14:textId="4B85E569"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8A35350" w14:textId="3CA61BD1"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CBFFFED" w14:textId="538551F6" w:rsidR="005349FE" w:rsidRPr="005349FE" w:rsidRDefault="005349FE" w:rsidP="005349FE">
                  <w:pPr>
                    <w:jc w:val="right"/>
                    <w:rPr>
                      <w:rFonts w:ascii="Calibri" w:hAnsi="Calibri"/>
                      <w:color w:val="000000"/>
                      <w:sz w:val="22"/>
                      <w:szCs w:val="22"/>
                    </w:rPr>
                  </w:pPr>
                </w:p>
              </w:tc>
            </w:tr>
            <w:tr w:rsidR="005349FE" w:rsidRPr="005349FE" w14:paraId="77BDF763" w14:textId="77777777" w:rsidTr="009C34D0">
              <w:trPr>
                <w:trHeight w:val="300"/>
              </w:trPr>
              <w:tc>
                <w:tcPr>
                  <w:tcW w:w="976" w:type="dxa"/>
                  <w:tcBorders>
                    <w:top w:val="nil"/>
                    <w:left w:val="nil"/>
                    <w:bottom w:val="nil"/>
                    <w:right w:val="nil"/>
                  </w:tcBorders>
                  <w:shd w:val="clear" w:color="auto" w:fill="auto"/>
                  <w:noWrap/>
                  <w:vAlign w:val="bottom"/>
                </w:tcPr>
                <w:p w14:paraId="5ACC9D4B" w14:textId="2D2782E3"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76BB1E95" w14:textId="439B054F"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03914041" w14:textId="19DCB867"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765AB67B" w14:textId="5961D95D"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11787B8" w14:textId="47EC901F"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EBE5B36" w14:textId="6A0B208C" w:rsidR="005349FE" w:rsidRPr="005349FE" w:rsidRDefault="005349FE" w:rsidP="005349FE">
                  <w:pPr>
                    <w:jc w:val="right"/>
                    <w:rPr>
                      <w:rFonts w:ascii="Calibri" w:hAnsi="Calibri"/>
                      <w:color w:val="000000"/>
                      <w:sz w:val="22"/>
                      <w:szCs w:val="22"/>
                    </w:rPr>
                  </w:pPr>
                </w:p>
              </w:tc>
            </w:tr>
            <w:tr w:rsidR="005349FE" w:rsidRPr="005349FE" w14:paraId="1427D938" w14:textId="77777777" w:rsidTr="009C34D0">
              <w:trPr>
                <w:trHeight w:val="300"/>
              </w:trPr>
              <w:tc>
                <w:tcPr>
                  <w:tcW w:w="976" w:type="dxa"/>
                  <w:tcBorders>
                    <w:top w:val="nil"/>
                    <w:left w:val="nil"/>
                    <w:bottom w:val="nil"/>
                    <w:right w:val="nil"/>
                  </w:tcBorders>
                  <w:shd w:val="clear" w:color="auto" w:fill="auto"/>
                  <w:noWrap/>
                  <w:vAlign w:val="bottom"/>
                </w:tcPr>
                <w:p w14:paraId="4DC889D3" w14:textId="1A165181"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215C3D0B" w14:textId="5B0CEE14"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6A9E9D38" w14:textId="4042BB01"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2025F75" w14:textId="0D4236F3"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1014FDD9" w14:textId="0D659643"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105B285B" w14:textId="5FD51A7A" w:rsidR="005349FE" w:rsidRPr="005349FE" w:rsidRDefault="005349FE" w:rsidP="005349FE">
                  <w:pPr>
                    <w:jc w:val="right"/>
                    <w:rPr>
                      <w:rFonts w:ascii="Calibri" w:hAnsi="Calibri"/>
                      <w:color w:val="000000"/>
                      <w:sz w:val="22"/>
                      <w:szCs w:val="22"/>
                    </w:rPr>
                  </w:pPr>
                </w:p>
              </w:tc>
            </w:tr>
            <w:tr w:rsidR="009C34D0" w:rsidRPr="005349FE" w14:paraId="5C6BE985" w14:textId="77777777" w:rsidTr="009C34D0">
              <w:trPr>
                <w:trHeight w:val="300"/>
              </w:trPr>
              <w:tc>
                <w:tcPr>
                  <w:tcW w:w="976" w:type="dxa"/>
                  <w:tcBorders>
                    <w:top w:val="nil"/>
                    <w:left w:val="nil"/>
                    <w:bottom w:val="nil"/>
                    <w:right w:val="nil"/>
                  </w:tcBorders>
                  <w:shd w:val="clear" w:color="auto" w:fill="auto"/>
                  <w:noWrap/>
                  <w:vAlign w:val="bottom"/>
                </w:tcPr>
                <w:p w14:paraId="3AA54167" w14:textId="77777777" w:rsidR="009C34D0" w:rsidRPr="005349FE" w:rsidRDefault="009C34D0"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70CAE01C" w14:textId="77777777" w:rsidR="009C34D0" w:rsidRPr="005349FE" w:rsidRDefault="009C34D0"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32048E41" w14:textId="77777777" w:rsidR="009C34D0" w:rsidRPr="005349FE" w:rsidRDefault="009C34D0"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73D225A8" w14:textId="77777777" w:rsidR="009C34D0" w:rsidRPr="005349FE" w:rsidRDefault="009C34D0"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FFB9A43" w14:textId="77777777" w:rsidR="009C34D0" w:rsidRPr="005349FE" w:rsidRDefault="009C34D0"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259DC79" w14:textId="77777777" w:rsidR="009C34D0" w:rsidRPr="005349FE" w:rsidRDefault="009C34D0" w:rsidP="005349FE">
                  <w:pPr>
                    <w:jc w:val="right"/>
                    <w:rPr>
                      <w:rFonts w:ascii="Calibri" w:hAnsi="Calibri"/>
                      <w:color w:val="000000"/>
                      <w:sz w:val="22"/>
                      <w:szCs w:val="22"/>
                    </w:rPr>
                  </w:pPr>
                </w:p>
              </w:tc>
            </w:tr>
            <w:tr w:rsidR="005349FE" w:rsidRPr="005349FE" w14:paraId="3308C01B" w14:textId="77777777" w:rsidTr="009C34D0">
              <w:trPr>
                <w:trHeight w:val="300"/>
              </w:trPr>
              <w:tc>
                <w:tcPr>
                  <w:tcW w:w="976" w:type="dxa"/>
                  <w:tcBorders>
                    <w:top w:val="nil"/>
                    <w:left w:val="nil"/>
                    <w:bottom w:val="nil"/>
                    <w:right w:val="nil"/>
                  </w:tcBorders>
                  <w:shd w:val="clear" w:color="auto" w:fill="auto"/>
                  <w:noWrap/>
                  <w:vAlign w:val="bottom"/>
                </w:tcPr>
                <w:p w14:paraId="57C4E89F" w14:textId="6A8BAEB8"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381D0D34" w14:textId="05535FB7"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4D905DE1" w14:textId="16A2F9BC" w:rsidR="005349FE" w:rsidRPr="005349FE" w:rsidRDefault="005349FE" w:rsidP="005349FE">
                  <w:pPr>
                    <w:rPr>
                      <w:rFonts w:ascii="Calibri" w:hAnsi="Calibri"/>
                      <w:sz w:val="22"/>
                      <w:szCs w:val="22"/>
                    </w:rPr>
                  </w:pPr>
                </w:p>
              </w:tc>
              <w:tc>
                <w:tcPr>
                  <w:tcW w:w="976" w:type="dxa"/>
                  <w:tcBorders>
                    <w:top w:val="nil"/>
                    <w:left w:val="nil"/>
                    <w:bottom w:val="nil"/>
                    <w:right w:val="nil"/>
                  </w:tcBorders>
                  <w:shd w:val="clear" w:color="auto" w:fill="auto"/>
                  <w:noWrap/>
                  <w:vAlign w:val="bottom"/>
                </w:tcPr>
                <w:p w14:paraId="366E6059" w14:textId="5A5F573F"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4373077B" w14:textId="6636AB87"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2EF2C8A9" w14:textId="32EA6BCF" w:rsidR="005349FE" w:rsidRPr="005349FE" w:rsidRDefault="005349FE" w:rsidP="005349FE">
                  <w:pPr>
                    <w:jc w:val="right"/>
                    <w:rPr>
                      <w:rFonts w:ascii="Calibri" w:hAnsi="Calibri"/>
                      <w:color w:val="000000"/>
                      <w:sz w:val="22"/>
                      <w:szCs w:val="22"/>
                    </w:rPr>
                  </w:pPr>
                </w:p>
              </w:tc>
            </w:tr>
            <w:tr w:rsidR="005349FE" w:rsidRPr="005349FE" w14:paraId="54D66A54" w14:textId="77777777" w:rsidTr="009C34D0">
              <w:trPr>
                <w:trHeight w:val="300"/>
              </w:trPr>
              <w:tc>
                <w:tcPr>
                  <w:tcW w:w="976" w:type="dxa"/>
                  <w:tcBorders>
                    <w:top w:val="nil"/>
                    <w:left w:val="nil"/>
                    <w:bottom w:val="nil"/>
                    <w:right w:val="nil"/>
                  </w:tcBorders>
                  <w:shd w:val="clear" w:color="auto" w:fill="auto"/>
                  <w:noWrap/>
                  <w:vAlign w:val="bottom"/>
                </w:tcPr>
                <w:p w14:paraId="71BE94F0" w14:textId="68DFDA6B"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37649FD1" w14:textId="6A8AC621"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2A53ECAB" w14:textId="2CA900A7" w:rsidR="005349FE" w:rsidRPr="005349FE" w:rsidRDefault="005349FE" w:rsidP="005349FE">
                  <w:pPr>
                    <w:rPr>
                      <w:rFonts w:ascii="Calibri" w:hAnsi="Calibri"/>
                      <w:sz w:val="22"/>
                      <w:szCs w:val="22"/>
                    </w:rPr>
                  </w:pPr>
                </w:p>
              </w:tc>
              <w:tc>
                <w:tcPr>
                  <w:tcW w:w="976" w:type="dxa"/>
                  <w:tcBorders>
                    <w:top w:val="nil"/>
                    <w:left w:val="nil"/>
                    <w:bottom w:val="nil"/>
                    <w:right w:val="nil"/>
                  </w:tcBorders>
                  <w:shd w:val="clear" w:color="auto" w:fill="auto"/>
                  <w:noWrap/>
                  <w:vAlign w:val="bottom"/>
                </w:tcPr>
                <w:p w14:paraId="70AB2A7E" w14:textId="53F30238"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718A23D3" w14:textId="13C05113"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B8D3FD3" w14:textId="0BBAAE60" w:rsidR="005349FE" w:rsidRPr="005349FE" w:rsidRDefault="005349FE" w:rsidP="005349FE">
                  <w:pPr>
                    <w:jc w:val="right"/>
                    <w:rPr>
                      <w:rFonts w:ascii="Calibri" w:hAnsi="Calibri"/>
                      <w:sz w:val="22"/>
                      <w:szCs w:val="22"/>
                    </w:rPr>
                  </w:pPr>
                </w:p>
              </w:tc>
            </w:tr>
            <w:tr w:rsidR="005349FE" w:rsidRPr="005349FE" w14:paraId="70E14F97" w14:textId="77777777" w:rsidTr="009C34D0">
              <w:trPr>
                <w:trHeight w:val="300"/>
              </w:trPr>
              <w:tc>
                <w:tcPr>
                  <w:tcW w:w="976" w:type="dxa"/>
                  <w:tcBorders>
                    <w:top w:val="nil"/>
                    <w:left w:val="nil"/>
                    <w:bottom w:val="nil"/>
                    <w:right w:val="nil"/>
                  </w:tcBorders>
                  <w:shd w:val="clear" w:color="auto" w:fill="auto"/>
                  <w:noWrap/>
                  <w:vAlign w:val="bottom"/>
                </w:tcPr>
                <w:p w14:paraId="40B9E8D7" w14:textId="77777777" w:rsidR="005349FE" w:rsidRPr="005349FE" w:rsidRDefault="005349FE" w:rsidP="005349FE">
                  <w:pPr>
                    <w:jc w:val="right"/>
                    <w:rPr>
                      <w:rFonts w:ascii="Calibri" w:hAnsi="Calibri"/>
                      <w:sz w:val="22"/>
                      <w:szCs w:val="22"/>
                    </w:rPr>
                  </w:pPr>
                </w:p>
              </w:tc>
              <w:tc>
                <w:tcPr>
                  <w:tcW w:w="2156" w:type="dxa"/>
                  <w:tcBorders>
                    <w:top w:val="nil"/>
                    <w:left w:val="nil"/>
                    <w:bottom w:val="nil"/>
                    <w:right w:val="nil"/>
                  </w:tcBorders>
                  <w:shd w:val="clear" w:color="auto" w:fill="auto"/>
                  <w:noWrap/>
                  <w:vAlign w:val="bottom"/>
                </w:tcPr>
                <w:p w14:paraId="37264F28" w14:textId="77777777" w:rsidR="005349FE" w:rsidRPr="005349FE" w:rsidRDefault="005349FE" w:rsidP="005349FE">
                  <w:pPr>
                    <w:rPr>
                      <w:sz w:val="20"/>
                      <w:szCs w:val="20"/>
                    </w:rPr>
                  </w:pPr>
                </w:p>
              </w:tc>
              <w:tc>
                <w:tcPr>
                  <w:tcW w:w="2375" w:type="dxa"/>
                  <w:tcBorders>
                    <w:top w:val="nil"/>
                    <w:left w:val="nil"/>
                    <w:bottom w:val="nil"/>
                    <w:right w:val="nil"/>
                  </w:tcBorders>
                  <w:shd w:val="clear" w:color="auto" w:fill="auto"/>
                  <w:noWrap/>
                  <w:vAlign w:val="bottom"/>
                </w:tcPr>
                <w:p w14:paraId="53B77D35"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414B45A0"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7FBAF020"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419AF622" w14:textId="77777777" w:rsidR="005349FE" w:rsidRPr="005349FE" w:rsidRDefault="005349FE" w:rsidP="005349FE">
                  <w:pPr>
                    <w:rPr>
                      <w:sz w:val="20"/>
                      <w:szCs w:val="20"/>
                    </w:rPr>
                  </w:pPr>
                </w:p>
              </w:tc>
            </w:tr>
            <w:tr w:rsidR="005349FE" w:rsidRPr="005349FE" w14:paraId="4DF9FEDA" w14:textId="77777777" w:rsidTr="009C34D0">
              <w:trPr>
                <w:trHeight w:val="300"/>
              </w:trPr>
              <w:tc>
                <w:tcPr>
                  <w:tcW w:w="976" w:type="dxa"/>
                  <w:tcBorders>
                    <w:top w:val="nil"/>
                    <w:left w:val="nil"/>
                    <w:bottom w:val="nil"/>
                    <w:right w:val="nil"/>
                  </w:tcBorders>
                  <w:shd w:val="clear" w:color="auto" w:fill="auto"/>
                  <w:noWrap/>
                  <w:vAlign w:val="bottom"/>
                  <w:hideMark/>
                </w:tcPr>
                <w:p w14:paraId="0EB73A83" w14:textId="77777777" w:rsidR="005349FE" w:rsidRPr="005349FE" w:rsidRDefault="005349FE" w:rsidP="005349FE">
                  <w:pPr>
                    <w:rPr>
                      <w:sz w:val="20"/>
                      <w:szCs w:val="20"/>
                    </w:rPr>
                  </w:pPr>
                </w:p>
              </w:tc>
              <w:tc>
                <w:tcPr>
                  <w:tcW w:w="2156" w:type="dxa"/>
                  <w:tcBorders>
                    <w:top w:val="nil"/>
                    <w:left w:val="nil"/>
                    <w:bottom w:val="nil"/>
                    <w:right w:val="nil"/>
                  </w:tcBorders>
                  <w:shd w:val="clear" w:color="auto" w:fill="auto"/>
                  <w:noWrap/>
                  <w:vAlign w:val="bottom"/>
                  <w:hideMark/>
                </w:tcPr>
                <w:p w14:paraId="264C615F" w14:textId="77777777" w:rsidR="005349FE" w:rsidRPr="005349FE" w:rsidRDefault="005349FE" w:rsidP="005349FE">
                  <w:pPr>
                    <w:rPr>
                      <w:sz w:val="20"/>
                      <w:szCs w:val="20"/>
                    </w:rPr>
                  </w:pPr>
                </w:p>
              </w:tc>
              <w:tc>
                <w:tcPr>
                  <w:tcW w:w="2375" w:type="dxa"/>
                  <w:tcBorders>
                    <w:top w:val="nil"/>
                    <w:left w:val="nil"/>
                    <w:bottom w:val="nil"/>
                    <w:right w:val="nil"/>
                  </w:tcBorders>
                  <w:shd w:val="clear" w:color="auto" w:fill="auto"/>
                  <w:noWrap/>
                  <w:vAlign w:val="bottom"/>
                  <w:hideMark/>
                </w:tcPr>
                <w:p w14:paraId="5B4052AD"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4DB09688" w14:textId="6021C4F1"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A8BB787" w14:textId="0480E6C5"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D0C5A89" w14:textId="6ECB336E" w:rsidR="005349FE" w:rsidRPr="005349FE" w:rsidRDefault="005349FE" w:rsidP="005349FE">
                  <w:pPr>
                    <w:jc w:val="right"/>
                    <w:rPr>
                      <w:rFonts w:ascii="Calibri" w:hAnsi="Calibri"/>
                      <w:color w:val="000000"/>
                      <w:sz w:val="22"/>
                      <w:szCs w:val="22"/>
                    </w:rPr>
                  </w:pPr>
                </w:p>
              </w:tc>
            </w:tr>
          </w:tbl>
          <w:p w14:paraId="0F6BEDC5" w14:textId="0CA6D021" w:rsidR="005349FE" w:rsidRPr="00F219E7" w:rsidRDefault="005349FE" w:rsidP="00F219E7">
            <w:pPr>
              <w:rPr>
                <w:rFonts w:ascii="Arial" w:hAnsi="Arial" w:cs="Arial"/>
                <w:bCs/>
                <w:color w:val="000000"/>
              </w:rPr>
            </w:pPr>
          </w:p>
        </w:tc>
      </w:tr>
    </w:tbl>
    <w:p w14:paraId="04499347" w14:textId="77777777" w:rsidR="003E3B2D" w:rsidRPr="00720F95" w:rsidRDefault="003E3B2D" w:rsidP="003E3B2D">
      <w:pPr>
        <w:spacing w:after="10" w:line="249" w:lineRule="auto"/>
        <w:jc w:val="both"/>
        <w:rPr>
          <w:rFonts w:ascii="Arial" w:hAnsi="Arial" w:cs="Arial"/>
        </w:rPr>
      </w:pPr>
    </w:p>
    <w:tbl>
      <w:tblPr>
        <w:tblW w:w="7607" w:type="dxa"/>
        <w:tblLook w:val="04A0" w:firstRow="1" w:lastRow="0" w:firstColumn="1" w:lastColumn="0" w:noHBand="0" w:noVBand="1"/>
      </w:tblPr>
      <w:tblGrid>
        <w:gridCol w:w="960"/>
        <w:gridCol w:w="16"/>
        <w:gridCol w:w="2024"/>
        <w:gridCol w:w="86"/>
        <w:gridCol w:w="1456"/>
        <w:gridCol w:w="976"/>
        <w:gridCol w:w="202"/>
        <w:gridCol w:w="774"/>
        <w:gridCol w:w="387"/>
        <w:gridCol w:w="726"/>
      </w:tblGrid>
      <w:tr w:rsidR="00720F95" w14:paraId="7F238C60"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4CF57F6B" w14:textId="77777777" w:rsidR="00720F95" w:rsidRDefault="00720F95" w:rsidP="00720F95">
            <w:pPr>
              <w:spacing w:after="160" w:line="259" w:lineRule="auto"/>
              <w:rPr>
                <w:sz w:val="20"/>
                <w:szCs w:val="20"/>
              </w:rPr>
            </w:pPr>
          </w:p>
        </w:tc>
        <w:tc>
          <w:tcPr>
            <w:tcW w:w="2110" w:type="dxa"/>
            <w:gridSpan w:val="2"/>
            <w:tcBorders>
              <w:top w:val="nil"/>
              <w:left w:val="nil"/>
              <w:bottom w:val="nil"/>
              <w:right w:val="nil"/>
            </w:tcBorders>
            <w:shd w:val="clear" w:color="auto" w:fill="auto"/>
            <w:noWrap/>
            <w:vAlign w:val="bottom"/>
            <w:hideMark/>
          </w:tcPr>
          <w:p w14:paraId="0125FC6C" w14:textId="77777777" w:rsidR="00720F95" w:rsidRDefault="00720F95" w:rsidP="005B031A">
            <w:pPr>
              <w:rPr>
                <w:sz w:val="20"/>
                <w:szCs w:val="20"/>
              </w:rPr>
            </w:pPr>
          </w:p>
        </w:tc>
        <w:tc>
          <w:tcPr>
            <w:tcW w:w="1456" w:type="dxa"/>
            <w:tcBorders>
              <w:top w:val="nil"/>
              <w:left w:val="nil"/>
              <w:bottom w:val="nil"/>
              <w:right w:val="nil"/>
            </w:tcBorders>
            <w:shd w:val="clear" w:color="auto" w:fill="auto"/>
            <w:noWrap/>
            <w:vAlign w:val="bottom"/>
            <w:hideMark/>
          </w:tcPr>
          <w:p w14:paraId="295178D4" w14:textId="77777777" w:rsidR="00720F95" w:rsidRDefault="00720F95" w:rsidP="005B031A">
            <w:pPr>
              <w:rPr>
                <w:sz w:val="20"/>
                <w:szCs w:val="20"/>
              </w:rPr>
            </w:pPr>
          </w:p>
        </w:tc>
        <w:tc>
          <w:tcPr>
            <w:tcW w:w="976" w:type="dxa"/>
            <w:tcBorders>
              <w:top w:val="nil"/>
              <w:left w:val="nil"/>
              <w:bottom w:val="nil"/>
              <w:right w:val="nil"/>
            </w:tcBorders>
            <w:shd w:val="clear" w:color="auto" w:fill="auto"/>
            <w:noWrap/>
            <w:vAlign w:val="bottom"/>
            <w:hideMark/>
          </w:tcPr>
          <w:p w14:paraId="35951C55" w14:textId="77777777" w:rsidR="00720F95" w:rsidRDefault="00720F95" w:rsidP="005B031A">
            <w:pPr>
              <w:rPr>
                <w:sz w:val="20"/>
                <w:szCs w:val="20"/>
              </w:rPr>
            </w:pPr>
          </w:p>
        </w:tc>
        <w:tc>
          <w:tcPr>
            <w:tcW w:w="976" w:type="dxa"/>
            <w:gridSpan w:val="2"/>
            <w:tcBorders>
              <w:top w:val="nil"/>
              <w:left w:val="nil"/>
              <w:bottom w:val="nil"/>
              <w:right w:val="nil"/>
            </w:tcBorders>
            <w:shd w:val="clear" w:color="auto" w:fill="auto"/>
            <w:noWrap/>
            <w:vAlign w:val="bottom"/>
            <w:hideMark/>
          </w:tcPr>
          <w:p w14:paraId="346CBA84" w14:textId="77777777" w:rsidR="00720F95" w:rsidRDefault="00720F95" w:rsidP="005B031A">
            <w:pPr>
              <w:rPr>
                <w:sz w:val="20"/>
                <w:szCs w:val="20"/>
              </w:rPr>
            </w:pPr>
          </w:p>
        </w:tc>
        <w:tc>
          <w:tcPr>
            <w:tcW w:w="1113" w:type="dxa"/>
            <w:gridSpan w:val="2"/>
            <w:tcBorders>
              <w:top w:val="nil"/>
              <w:left w:val="nil"/>
              <w:bottom w:val="nil"/>
              <w:right w:val="nil"/>
            </w:tcBorders>
            <w:shd w:val="clear" w:color="auto" w:fill="auto"/>
            <w:noWrap/>
            <w:vAlign w:val="bottom"/>
          </w:tcPr>
          <w:p w14:paraId="4A3C1CA4" w14:textId="28AC39DA" w:rsidR="00720F95" w:rsidRPr="003E3B2D" w:rsidRDefault="00720F95" w:rsidP="005B031A">
            <w:pPr>
              <w:rPr>
                <w:b/>
                <w:sz w:val="20"/>
                <w:szCs w:val="20"/>
              </w:rPr>
            </w:pPr>
          </w:p>
        </w:tc>
      </w:tr>
      <w:tr w:rsidR="003E3B2D" w14:paraId="51FE17B2" w14:textId="77777777" w:rsidTr="00720F95">
        <w:trPr>
          <w:trHeight w:val="57"/>
        </w:trPr>
        <w:tc>
          <w:tcPr>
            <w:tcW w:w="976" w:type="dxa"/>
            <w:gridSpan w:val="2"/>
            <w:tcBorders>
              <w:top w:val="nil"/>
              <w:left w:val="nil"/>
              <w:bottom w:val="nil"/>
              <w:right w:val="nil"/>
            </w:tcBorders>
            <w:shd w:val="clear" w:color="auto" w:fill="auto"/>
            <w:noWrap/>
            <w:vAlign w:val="bottom"/>
          </w:tcPr>
          <w:p w14:paraId="30CC50CE" w14:textId="45BBAF55" w:rsidR="003E3B2D" w:rsidRDefault="003E3B2D" w:rsidP="00720F95">
            <w:pPr>
              <w:spacing w:line="259" w:lineRule="auto"/>
              <w:rPr>
                <w:sz w:val="20"/>
                <w:szCs w:val="20"/>
              </w:rPr>
            </w:pPr>
          </w:p>
        </w:tc>
        <w:tc>
          <w:tcPr>
            <w:tcW w:w="2110" w:type="dxa"/>
            <w:gridSpan w:val="2"/>
            <w:tcBorders>
              <w:top w:val="nil"/>
              <w:left w:val="nil"/>
              <w:bottom w:val="nil"/>
              <w:right w:val="nil"/>
            </w:tcBorders>
            <w:shd w:val="clear" w:color="auto" w:fill="auto"/>
            <w:noWrap/>
            <w:vAlign w:val="bottom"/>
            <w:hideMark/>
          </w:tcPr>
          <w:p w14:paraId="2944C90D"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4EE1C5DF"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4670E729"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7460DFFD"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437DF3C8" w14:textId="77777777" w:rsidR="003E3B2D" w:rsidRDefault="003E3B2D" w:rsidP="003E3B2D">
            <w:pPr>
              <w:rPr>
                <w:sz w:val="20"/>
                <w:szCs w:val="20"/>
              </w:rPr>
            </w:pPr>
          </w:p>
        </w:tc>
      </w:tr>
      <w:tr w:rsidR="003E3B2D" w14:paraId="0AAE3FAC"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1BDFF1EA"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79506736"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1C946E37"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05550788"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2A0E8DD3"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0B63B1F2" w14:textId="77777777" w:rsidR="003E3B2D" w:rsidRDefault="003E3B2D" w:rsidP="003E3B2D">
            <w:pPr>
              <w:rPr>
                <w:sz w:val="20"/>
                <w:szCs w:val="20"/>
              </w:rPr>
            </w:pPr>
          </w:p>
        </w:tc>
      </w:tr>
      <w:tr w:rsidR="003E3B2D" w14:paraId="3E7DF753"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59CD6A25"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386E0447"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6FA6F4C7"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73096017"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49B83E7A"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3C41AC5B" w14:textId="77777777" w:rsidR="003E3B2D" w:rsidRDefault="003E3B2D" w:rsidP="003E3B2D">
            <w:pPr>
              <w:rPr>
                <w:sz w:val="20"/>
                <w:szCs w:val="20"/>
              </w:rPr>
            </w:pPr>
          </w:p>
        </w:tc>
      </w:tr>
      <w:tr w:rsidR="003E3B2D" w14:paraId="350EE9F3"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018603F2"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0D5217C2"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216633D6"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68DF6D39"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5E6E090C"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tcPr>
          <w:p w14:paraId="3E5DF1B8" w14:textId="77777777" w:rsidR="003E3B2D" w:rsidRDefault="003E3B2D" w:rsidP="003E3B2D">
            <w:pPr>
              <w:rPr>
                <w:sz w:val="20"/>
                <w:szCs w:val="20"/>
              </w:rPr>
            </w:pPr>
          </w:p>
        </w:tc>
      </w:tr>
      <w:tr w:rsidR="003E3B2D" w14:paraId="1EDBCFE9"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1831DB68"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4BBAED3D"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5D2C0970"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7D72E414"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3BA4BDAA"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tcPr>
          <w:p w14:paraId="3A0CF9E6" w14:textId="15C17E03" w:rsidR="003E3B2D" w:rsidRDefault="003E3B2D" w:rsidP="003E3B2D">
            <w:pPr>
              <w:jc w:val="right"/>
              <w:rPr>
                <w:rFonts w:ascii="Calibri" w:hAnsi="Calibri" w:cs="Calibri"/>
                <w:color w:val="000000"/>
                <w:sz w:val="22"/>
                <w:szCs w:val="22"/>
              </w:rPr>
            </w:pPr>
          </w:p>
        </w:tc>
      </w:tr>
      <w:tr w:rsidR="003E3B2D" w14:paraId="3A62075E"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2D33EB26" w14:textId="2132FA96"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3BD0DE48" w14:textId="6F8D779F"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56EC42F3" w14:textId="5C421E33"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40D15977" w14:textId="12D04DB7" w:rsidR="003E3B2D" w:rsidRDefault="003E3B2D" w:rsidP="003E3B2D">
            <w:pPr>
              <w:jc w:val="right"/>
              <w:rPr>
                <w:rFonts w:ascii="Calibri" w:hAnsi="Calibri" w:cs="Calibri"/>
                <w:color w:val="000000"/>
                <w:sz w:val="22"/>
                <w:szCs w:val="22"/>
              </w:rPr>
            </w:pPr>
          </w:p>
        </w:tc>
      </w:tr>
      <w:tr w:rsidR="003E3B2D" w14:paraId="2CE6718E"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5DC17285" w14:textId="40D06343"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61533C32" w14:textId="36A3B12A"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513928DF" w14:textId="6B73056A"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18E1E3A2" w14:textId="3BC40EA8" w:rsidR="003E3B2D" w:rsidRDefault="003E3B2D" w:rsidP="003E3B2D">
            <w:pPr>
              <w:jc w:val="right"/>
              <w:rPr>
                <w:rFonts w:ascii="Calibri" w:hAnsi="Calibri" w:cs="Calibri"/>
                <w:color w:val="000000"/>
                <w:sz w:val="22"/>
                <w:szCs w:val="22"/>
              </w:rPr>
            </w:pPr>
          </w:p>
        </w:tc>
      </w:tr>
      <w:tr w:rsidR="003E3B2D" w14:paraId="5E37587D"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1F9F14CD" w14:textId="6FA2F132"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34EDC980" w14:textId="1CF7F5F1"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215802DA" w14:textId="70EBB126"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48722662" w14:textId="157CD45D" w:rsidR="003E3B2D" w:rsidRDefault="003E3B2D" w:rsidP="003E3B2D">
            <w:pPr>
              <w:jc w:val="right"/>
              <w:rPr>
                <w:rFonts w:ascii="Calibri" w:hAnsi="Calibri" w:cs="Calibri"/>
                <w:color w:val="000000"/>
                <w:sz w:val="22"/>
                <w:szCs w:val="22"/>
              </w:rPr>
            </w:pPr>
          </w:p>
        </w:tc>
      </w:tr>
      <w:tr w:rsidR="003E3B2D" w14:paraId="50348D62"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0C4A99EA" w14:textId="550D64B2"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24FF6C11" w14:textId="043DE1D5"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75E19BA5" w14:textId="3A5FB209"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6B1CF01E" w14:textId="590BF26A" w:rsidR="003E3B2D" w:rsidRDefault="003E3B2D" w:rsidP="003E3B2D">
            <w:pPr>
              <w:jc w:val="right"/>
              <w:rPr>
                <w:rFonts w:ascii="Calibri" w:hAnsi="Calibri" w:cs="Calibri"/>
                <w:color w:val="000000"/>
                <w:sz w:val="22"/>
                <w:szCs w:val="22"/>
              </w:rPr>
            </w:pPr>
          </w:p>
        </w:tc>
      </w:tr>
      <w:tr w:rsidR="003E3B2D" w14:paraId="2F447A8D"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0B20C464" w14:textId="6F378EE7"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031AF75D" w14:textId="6DE116E0"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3C9065C1" w14:textId="1DFC29EC"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0A9C7516" w14:textId="7DDCE2F7" w:rsidR="003E3B2D" w:rsidRDefault="003E3B2D" w:rsidP="003E3B2D">
            <w:pPr>
              <w:jc w:val="right"/>
              <w:rPr>
                <w:rFonts w:ascii="Calibri" w:hAnsi="Calibri" w:cs="Calibri"/>
                <w:color w:val="000000"/>
                <w:sz w:val="22"/>
                <w:szCs w:val="22"/>
              </w:rPr>
            </w:pPr>
          </w:p>
        </w:tc>
      </w:tr>
      <w:tr w:rsidR="003E3B2D" w14:paraId="3CAD3245"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711E377B" w14:textId="1D2C8A81"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2F4355BB" w14:textId="704B8B51"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453CBE13" w14:textId="506C92E0"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4654C242" w14:textId="417213C0" w:rsidR="003E3B2D" w:rsidRDefault="003E3B2D" w:rsidP="003E3B2D">
            <w:pPr>
              <w:jc w:val="right"/>
              <w:rPr>
                <w:rFonts w:ascii="Calibri" w:hAnsi="Calibri" w:cs="Calibri"/>
                <w:color w:val="000000"/>
                <w:sz w:val="22"/>
                <w:szCs w:val="22"/>
              </w:rPr>
            </w:pPr>
          </w:p>
        </w:tc>
      </w:tr>
      <w:tr w:rsidR="003E3B2D" w14:paraId="5234C66A"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5B6E682B" w14:textId="50D1469A"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359F1110" w14:textId="2616B959"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325E6BAE" w14:textId="7881C95C"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6B55B605" w14:textId="50CA35E1" w:rsidR="003E3B2D" w:rsidRDefault="003E3B2D" w:rsidP="003E3B2D">
            <w:pPr>
              <w:jc w:val="right"/>
              <w:rPr>
                <w:rFonts w:ascii="Calibri" w:hAnsi="Calibri" w:cs="Calibri"/>
                <w:color w:val="000000"/>
                <w:sz w:val="22"/>
                <w:szCs w:val="22"/>
              </w:rPr>
            </w:pPr>
          </w:p>
        </w:tc>
      </w:tr>
      <w:tr w:rsidR="003E3B2D" w14:paraId="61EDB7F9"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4DACC03A" w14:textId="26255D12"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7757443D" w14:textId="32F2C2BB"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69E1C9D3" w14:textId="7989B507"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160892A0" w14:textId="078E4F6D" w:rsidR="003E3B2D" w:rsidRDefault="003E3B2D" w:rsidP="003E3B2D">
            <w:pPr>
              <w:jc w:val="right"/>
              <w:rPr>
                <w:rFonts w:ascii="Calibri" w:hAnsi="Calibri" w:cs="Calibri"/>
                <w:color w:val="000000"/>
                <w:sz w:val="22"/>
                <w:szCs w:val="22"/>
              </w:rPr>
            </w:pPr>
          </w:p>
        </w:tc>
      </w:tr>
      <w:tr w:rsidR="003E3B2D" w14:paraId="447C28E3"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77B7BFF8" w14:textId="1B565E96"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5F4C783D" w14:textId="1A5A7565"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13ADB2C6" w14:textId="29436A87"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09B01E04" w14:textId="02704CEA" w:rsidR="003E3B2D" w:rsidRDefault="003E3B2D" w:rsidP="003E3B2D">
            <w:pPr>
              <w:jc w:val="right"/>
              <w:rPr>
                <w:rFonts w:ascii="Calibri" w:hAnsi="Calibri" w:cs="Calibri"/>
                <w:color w:val="000000"/>
                <w:sz w:val="22"/>
                <w:szCs w:val="22"/>
              </w:rPr>
            </w:pPr>
          </w:p>
        </w:tc>
      </w:tr>
    </w:tbl>
    <w:p w14:paraId="2D063704" w14:textId="77777777" w:rsidR="00634617" w:rsidRDefault="00634617" w:rsidP="003122CD">
      <w:pPr>
        <w:ind w:right="-514"/>
        <w:outlineLvl w:val="0"/>
        <w:rPr>
          <w:rFonts w:ascii="Arial" w:hAnsi="Arial" w:cs="Arial"/>
          <w:b/>
          <w:u w:val="single"/>
        </w:rPr>
      </w:pPr>
    </w:p>
    <w:sectPr w:rsidR="00634617" w:rsidSect="006B6EBD">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440" w:left="1797"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30A5" w14:textId="77777777" w:rsidR="00723011" w:rsidRDefault="00723011" w:rsidP="006B6EBD">
      <w:r>
        <w:separator/>
      </w:r>
    </w:p>
  </w:endnote>
  <w:endnote w:type="continuationSeparator" w:id="0">
    <w:p w14:paraId="5BD87FE7" w14:textId="77777777" w:rsidR="00723011" w:rsidRDefault="00723011" w:rsidP="006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F6CC" w14:textId="77777777" w:rsidR="00856D78" w:rsidRDefault="0085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14328801"/>
      <w:docPartObj>
        <w:docPartGallery w:val="Page Numbers (Bottom of Page)"/>
        <w:docPartUnique/>
      </w:docPartObj>
    </w:sdtPr>
    <w:sdtEndPr>
      <w:rPr>
        <w:noProof/>
        <w:sz w:val="20"/>
        <w:szCs w:val="20"/>
      </w:rPr>
    </w:sdtEndPr>
    <w:sdtContent>
      <w:p w14:paraId="6A9A4B3B" w14:textId="4567C981" w:rsidR="006847C6" w:rsidRPr="003B7D56" w:rsidRDefault="006847C6" w:rsidP="003825F3">
        <w:pPr>
          <w:pStyle w:val="Footer"/>
          <w:rPr>
            <w:rFonts w:ascii="Arial" w:hAnsi="Arial" w:cs="Arial"/>
            <w:sz w:val="20"/>
            <w:szCs w:val="20"/>
          </w:rPr>
        </w:pPr>
        <w:r w:rsidRPr="003B7D56">
          <w:rPr>
            <w:rFonts w:ascii="Arial" w:hAnsi="Arial" w:cs="Arial"/>
            <w:sz w:val="20"/>
            <w:szCs w:val="20"/>
          </w:rPr>
          <w:t>Signed</w:t>
        </w:r>
        <w:r w:rsidRPr="003B7D56">
          <w:rPr>
            <w:rFonts w:ascii="Arial" w:hAnsi="Arial" w:cs="Arial"/>
            <w:sz w:val="20"/>
            <w:szCs w:val="20"/>
          </w:rPr>
          <w:tab/>
        </w:r>
        <w:r w:rsidRPr="003B7D56">
          <w:rPr>
            <w:rFonts w:ascii="Arial" w:hAnsi="Arial" w:cs="Arial"/>
            <w:sz w:val="20"/>
            <w:szCs w:val="20"/>
          </w:rPr>
          <w:tab/>
          <w:t>(Chair)</w:t>
        </w:r>
      </w:p>
      <w:p w14:paraId="3C4516A3" w14:textId="77777777" w:rsidR="006847C6" w:rsidRPr="003B7D56" w:rsidRDefault="006847C6" w:rsidP="003825F3">
        <w:pPr>
          <w:pStyle w:val="Footer"/>
          <w:rPr>
            <w:rFonts w:ascii="Arial" w:hAnsi="Arial" w:cs="Arial"/>
            <w:sz w:val="20"/>
            <w:szCs w:val="20"/>
          </w:rPr>
        </w:pPr>
      </w:p>
      <w:p w14:paraId="41823CE3" w14:textId="6418521E" w:rsidR="006847C6" w:rsidRPr="003B7D56" w:rsidRDefault="006847C6" w:rsidP="003825F3">
        <w:pPr>
          <w:pStyle w:val="Footer"/>
          <w:rPr>
            <w:rFonts w:ascii="Arial" w:hAnsi="Arial" w:cs="Arial"/>
            <w:sz w:val="20"/>
            <w:szCs w:val="20"/>
          </w:rPr>
        </w:pPr>
        <w:r w:rsidRPr="003B7D56">
          <w:rPr>
            <w:rFonts w:ascii="Arial" w:hAnsi="Arial" w:cs="Arial"/>
            <w:sz w:val="20"/>
            <w:szCs w:val="20"/>
          </w:rPr>
          <w:t xml:space="preserve">Date </w:t>
        </w:r>
        <w:r w:rsidR="002F403C">
          <w:rPr>
            <w:rFonts w:ascii="Arial" w:hAnsi="Arial" w:cs="Arial"/>
            <w:sz w:val="20"/>
            <w:szCs w:val="20"/>
          </w:rPr>
          <w:t>18 November</w:t>
        </w:r>
        <w:r>
          <w:rPr>
            <w:rFonts w:ascii="Arial" w:hAnsi="Arial" w:cs="Arial"/>
            <w:sz w:val="20"/>
            <w:szCs w:val="20"/>
          </w:rPr>
          <w:t xml:space="preserve"> 201</w:t>
        </w:r>
        <w:r w:rsidR="000D4D4B">
          <w:rPr>
            <w:rFonts w:ascii="Arial" w:hAnsi="Arial" w:cs="Arial"/>
            <w:sz w:val="20"/>
            <w:szCs w:val="20"/>
          </w:rPr>
          <w:t>9</w:t>
        </w:r>
      </w:p>
    </w:sdtContent>
  </w:sdt>
  <w:p w14:paraId="3C66A9DB" w14:textId="0B77D1DB" w:rsidR="006847C6" w:rsidRPr="003B7D56" w:rsidRDefault="006847C6" w:rsidP="00C30C91">
    <w:pPr>
      <w:pStyle w:val="Footer"/>
      <w:jc w:val="right"/>
      <w:rPr>
        <w:rFonts w:ascii="Arial" w:hAnsi="Arial" w:cs="Arial"/>
        <w:sz w:val="20"/>
        <w:szCs w:val="20"/>
      </w:rPr>
    </w:pPr>
    <w:r w:rsidRPr="003B7D56">
      <w:rPr>
        <w:rFonts w:ascii="Arial" w:hAnsi="Arial" w:cs="Arial"/>
        <w:sz w:val="20"/>
        <w:szCs w:val="20"/>
      </w:rPr>
      <w:fldChar w:fldCharType="begin"/>
    </w:r>
    <w:r w:rsidRPr="003B7D56">
      <w:rPr>
        <w:rFonts w:ascii="Arial" w:hAnsi="Arial" w:cs="Arial"/>
        <w:sz w:val="20"/>
        <w:szCs w:val="20"/>
      </w:rPr>
      <w:instrText xml:space="preserve"> PAGE   \* MERGEFORMAT </w:instrText>
    </w:r>
    <w:r w:rsidRPr="003B7D56">
      <w:rPr>
        <w:rFonts w:ascii="Arial" w:hAnsi="Arial" w:cs="Arial"/>
        <w:sz w:val="20"/>
        <w:szCs w:val="20"/>
      </w:rPr>
      <w:fldChar w:fldCharType="separate"/>
    </w:r>
    <w:r w:rsidR="005501EC">
      <w:rPr>
        <w:rFonts w:ascii="Arial" w:hAnsi="Arial" w:cs="Arial"/>
        <w:noProof/>
        <w:sz w:val="20"/>
        <w:szCs w:val="20"/>
      </w:rPr>
      <w:t>3</w:t>
    </w:r>
    <w:r w:rsidRPr="003B7D5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94E6" w14:textId="77777777" w:rsidR="00856D78" w:rsidRDefault="0085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1667" w14:textId="77777777" w:rsidR="00723011" w:rsidRDefault="00723011" w:rsidP="006B6EBD">
      <w:r>
        <w:separator/>
      </w:r>
    </w:p>
  </w:footnote>
  <w:footnote w:type="continuationSeparator" w:id="0">
    <w:p w14:paraId="73A9BEC7" w14:textId="77777777" w:rsidR="00723011" w:rsidRDefault="00723011" w:rsidP="006B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0939" w14:textId="4D2AA745" w:rsidR="00856D78" w:rsidRDefault="0085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ACFE" w14:textId="785FF0CF" w:rsidR="00856D78" w:rsidRDefault="00856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401A" w14:textId="341CBA7A" w:rsidR="00856D78" w:rsidRDefault="00856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3ED"/>
    <w:multiLevelType w:val="hybridMultilevel"/>
    <w:tmpl w:val="03DE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3F10"/>
    <w:multiLevelType w:val="hybridMultilevel"/>
    <w:tmpl w:val="BC34A792"/>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C03D3"/>
    <w:multiLevelType w:val="hybridMultilevel"/>
    <w:tmpl w:val="0792A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F4348"/>
    <w:multiLevelType w:val="hybridMultilevel"/>
    <w:tmpl w:val="B7BC5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77413"/>
    <w:multiLevelType w:val="hybridMultilevel"/>
    <w:tmpl w:val="B24A4A60"/>
    <w:lvl w:ilvl="0" w:tplc="08090001">
      <w:start w:val="1"/>
      <w:numFmt w:val="bullet"/>
      <w:lvlText w:val=""/>
      <w:lvlJc w:val="left"/>
      <w:pPr>
        <w:ind w:left="8582" w:hanging="360"/>
      </w:pPr>
      <w:rPr>
        <w:rFonts w:ascii="Symbol" w:hAnsi="Symbol" w:hint="default"/>
      </w:rPr>
    </w:lvl>
    <w:lvl w:ilvl="1" w:tplc="08090003" w:tentative="1">
      <w:start w:val="1"/>
      <w:numFmt w:val="bullet"/>
      <w:lvlText w:val="o"/>
      <w:lvlJc w:val="left"/>
      <w:pPr>
        <w:ind w:left="9302" w:hanging="360"/>
      </w:pPr>
      <w:rPr>
        <w:rFonts w:ascii="Courier New" w:hAnsi="Courier New" w:cs="Courier New" w:hint="default"/>
      </w:rPr>
    </w:lvl>
    <w:lvl w:ilvl="2" w:tplc="08090005" w:tentative="1">
      <w:start w:val="1"/>
      <w:numFmt w:val="bullet"/>
      <w:lvlText w:val=""/>
      <w:lvlJc w:val="left"/>
      <w:pPr>
        <w:ind w:left="10022" w:hanging="360"/>
      </w:pPr>
      <w:rPr>
        <w:rFonts w:ascii="Wingdings" w:hAnsi="Wingdings" w:hint="default"/>
      </w:rPr>
    </w:lvl>
    <w:lvl w:ilvl="3" w:tplc="08090001" w:tentative="1">
      <w:start w:val="1"/>
      <w:numFmt w:val="bullet"/>
      <w:lvlText w:val=""/>
      <w:lvlJc w:val="left"/>
      <w:pPr>
        <w:ind w:left="10742" w:hanging="360"/>
      </w:pPr>
      <w:rPr>
        <w:rFonts w:ascii="Symbol" w:hAnsi="Symbol" w:hint="default"/>
      </w:rPr>
    </w:lvl>
    <w:lvl w:ilvl="4" w:tplc="08090003" w:tentative="1">
      <w:start w:val="1"/>
      <w:numFmt w:val="bullet"/>
      <w:lvlText w:val="o"/>
      <w:lvlJc w:val="left"/>
      <w:pPr>
        <w:ind w:left="11462" w:hanging="360"/>
      </w:pPr>
      <w:rPr>
        <w:rFonts w:ascii="Courier New" w:hAnsi="Courier New" w:cs="Courier New" w:hint="default"/>
      </w:rPr>
    </w:lvl>
    <w:lvl w:ilvl="5" w:tplc="08090005" w:tentative="1">
      <w:start w:val="1"/>
      <w:numFmt w:val="bullet"/>
      <w:lvlText w:val=""/>
      <w:lvlJc w:val="left"/>
      <w:pPr>
        <w:ind w:left="12182" w:hanging="360"/>
      </w:pPr>
      <w:rPr>
        <w:rFonts w:ascii="Wingdings" w:hAnsi="Wingdings" w:hint="default"/>
      </w:rPr>
    </w:lvl>
    <w:lvl w:ilvl="6" w:tplc="08090001" w:tentative="1">
      <w:start w:val="1"/>
      <w:numFmt w:val="bullet"/>
      <w:lvlText w:val=""/>
      <w:lvlJc w:val="left"/>
      <w:pPr>
        <w:ind w:left="12902" w:hanging="360"/>
      </w:pPr>
      <w:rPr>
        <w:rFonts w:ascii="Symbol" w:hAnsi="Symbol" w:hint="default"/>
      </w:rPr>
    </w:lvl>
    <w:lvl w:ilvl="7" w:tplc="08090003" w:tentative="1">
      <w:start w:val="1"/>
      <w:numFmt w:val="bullet"/>
      <w:lvlText w:val="o"/>
      <w:lvlJc w:val="left"/>
      <w:pPr>
        <w:ind w:left="13622" w:hanging="360"/>
      </w:pPr>
      <w:rPr>
        <w:rFonts w:ascii="Courier New" w:hAnsi="Courier New" w:cs="Courier New" w:hint="default"/>
      </w:rPr>
    </w:lvl>
    <w:lvl w:ilvl="8" w:tplc="08090005" w:tentative="1">
      <w:start w:val="1"/>
      <w:numFmt w:val="bullet"/>
      <w:lvlText w:val=""/>
      <w:lvlJc w:val="left"/>
      <w:pPr>
        <w:ind w:left="14342" w:hanging="360"/>
      </w:pPr>
      <w:rPr>
        <w:rFonts w:ascii="Wingdings" w:hAnsi="Wingdings" w:hint="default"/>
      </w:rPr>
    </w:lvl>
  </w:abstractNum>
  <w:abstractNum w:abstractNumId="5" w15:restartNumberingAfterBreak="0">
    <w:nsid w:val="23966AB4"/>
    <w:multiLevelType w:val="hybridMultilevel"/>
    <w:tmpl w:val="A64C6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E0D17"/>
    <w:multiLevelType w:val="hybridMultilevel"/>
    <w:tmpl w:val="9B802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E747E"/>
    <w:multiLevelType w:val="hybridMultilevel"/>
    <w:tmpl w:val="C180DF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9D2E5F"/>
    <w:multiLevelType w:val="hybridMultilevel"/>
    <w:tmpl w:val="53F2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B726CF"/>
    <w:multiLevelType w:val="hybridMultilevel"/>
    <w:tmpl w:val="D2465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F2390"/>
    <w:multiLevelType w:val="hybridMultilevel"/>
    <w:tmpl w:val="20FA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C0FAC"/>
    <w:multiLevelType w:val="hybridMultilevel"/>
    <w:tmpl w:val="20A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60A86"/>
    <w:multiLevelType w:val="hybridMultilevel"/>
    <w:tmpl w:val="C00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C0393"/>
    <w:multiLevelType w:val="hybridMultilevel"/>
    <w:tmpl w:val="A83EB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61A0761"/>
    <w:multiLevelType w:val="hybridMultilevel"/>
    <w:tmpl w:val="2DBE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D3029"/>
    <w:multiLevelType w:val="hybridMultilevel"/>
    <w:tmpl w:val="93D0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4"/>
  </w:num>
  <w:num w:numId="6">
    <w:abstractNumId w:val="13"/>
  </w:num>
  <w:num w:numId="7">
    <w:abstractNumId w:val="12"/>
  </w:num>
  <w:num w:numId="8">
    <w:abstractNumId w:val="0"/>
  </w:num>
  <w:num w:numId="9">
    <w:abstractNumId w:val="7"/>
  </w:num>
  <w:num w:numId="10">
    <w:abstractNumId w:val="1"/>
  </w:num>
  <w:num w:numId="11">
    <w:abstractNumId w:val="8"/>
  </w:num>
  <w:num w:numId="12">
    <w:abstractNumId w:val="3"/>
  </w:num>
  <w:num w:numId="13">
    <w:abstractNumId w:val="4"/>
  </w:num>
  <w:num w:numId="14">
    <w:abstractNumId w:val="15"/>
  </w:num>
  <w:num w:numId="15">
    <w:abstractNumId w:val="10"/>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BD"/>
    <w:rsid w:val="000074BD"/>
    <w:rsid w:val="00014A74"/>
    <w:rsid w:val="00016736"/>
    <w:rsid w:val="00031F07"/>
    <w:rsid w:val="00036926"/>
    <w:rsid w:val="00036E3E"/>
    <w:rsid w:val="00046E6F"/>
    <w:rsid w:val="00046F22"/>
    <w:rsid w:val="000719A2"/>
    <w:rsid w:val="00080DCA"/>
    <w:rsid w:val="0009047B"/>
    <w:rsid w:val="00094649"/>
    <w:rsid w:val="000C428D"/>
    <w:rsid w:val="000C71DA"/>
    <w:rsid w:val="000D18EB"/>
    <w:rsid w:val="000D4D4B"/>
    <w:rsid w:val="000E174A"/>
    <w:rsid w:val="000F4D48"/>
    <w:rsid w:val="0010206B"/>
    <w:rsid w:val="001026C4"/>
    <w:rsid w:val="001326B2"/>
    <w:rsid w:val="00133180"/>
    <w:rsid w:val="00164F4F"/>
    <w:rsid w:val="001777BE"/>
    <w:rsid w:val="001904EB"/>
    <w:rsid w:val="0019164E"/>
    <w:rsid w:val="001A1698"/>
    <w:rsid w:val="001D7AE1"/>
    <w:rsid w:val="001E4749"/>
    <w:rsid w:val="00201D97"/>
    <w:rsid w:val="00202E53"/>
    <w:rsid w:val="0020785E"/>
    <w:rsid w:val="00207DF6"/>
    <w:rsid w:val="002145FA"/>
    <w:rsid w:val="0022132A"/>
    <w:rsid w:val="00240540"/>
    <w:rsid w:val="00254EFC"/>
    <w:rsid w:val="002579FF"/>
    <w:rsid w:val="00292118"/>
    <w:rsid w:val="002B0F32"/>
    <w:rsid w:val="002B6505"/>
    <w:rsid w:val="002C3939"/>
    <w:rsid w:val="002C6AE1"/>
    <w:rsid w:val="002C7C92"/>
    <w:rsid w:val="002D2607"/>
    <w:rsid w:val="002F403C"/>
    <w:rsid w:val="003122CD"/>
    <w:rsid w:val="00330D89"/>
    <w:rsid w:val="00334DE6"/>
    <w:rsid w:val="00336283"/>
    <w:rsid w:val="0033761F"/>
    <w:rsid w:val="003825F3"/>
    <w:rsid w:val="00395779"/>
    <w:rsid w:val="003A38D0"/>
    <w:rsid w:val="003B189D"/>
    <w:rsid w:val="003B7D56"/>
    <w:rsid w:val="003D0FAB"/>
    <w:rsid w:val="003D1B3C"/>
    <w:rsid w:val="003E3B2D"/>
    <w:rsid w:val="00403121"/>
    <w:rsid w:val="004214AB"/>
    <w:rsid w:val="00424F04"/>
    <w:rsid w:val="0044099A"/>
    <w:rsid w:val="00440A0B"/>
    <w:rsid w:val="0044193A"/>
    <w:rsid w:val="004504DF"/>
    <w:rsid w:val="004537F7"/>
    <w:rsid w:val="004650B8"/>
    <w:rsid w:val="00480AD0"/>
    <w:rsid w:val="00481EB6"/>
    <w:rsid w:val="00486910"/>
    <w:rsid w:val="00493E7F"/>
    <w:rsid w:val="00496069"/>
    <w:rsid w:val="00497D0C"/>
    <w:rsid w:val="004A52A6"/>
    <w:rsid w:val="004B0E02"/>
    <w:rsid w:val="004B35FD"/>
    <w:rsid w:val="004B7A5A"/>
    <w:rsid w:val="004C7936"/>
    <w:rsid w:val="004D6C3B"/>
    <w:rsid w:val="004D6ED9"/>
    <w:rsid w:val="004D734E"/>
    <w:rsid w:val="004E3C9A"/>
    <w:rsid w:val="004F46E1"/>
    <w:rsid w:val="005003F4"/>
    <w:rsid w:val="00500BC1"/>
    <w:rsid w:val="00502A6E"/>
    <w:rsid w:val="00504826"/>
    <w:rsid w:val="005049BC"/>
    <w:rsid w:val="00515EEF"/>
    <w:rsid w:val="00524A4E"/>
    <w:rsid w:val="00534447"/>
    <w:rsid w:val="005349FE"/>
    <w:rsid w:val="00536EF3"/>
    <w:rsid w:val="00546D88"/>
    <w:rsid w:val="005501EC"/>
    <w:rsid w:val="005517DA"/>
    <w:rsid w:val="00582B8A"/>
    <w:rsid w:val="00583A0A"/>
    <w:rsid w:val="005A0096"/>
    <w:rsid w:val="005B3A24"/>
    <w:rsid w:val="005C2F6C"/>
    <w:rsid w:val="005D6DC6"/>
    <w:rsid w:val="005E0894"/>
    <w:rsid w:val="005F123B"/>
    <w:rsid w:val="00610198"/>
    <w:rsid w:val="00611538"/>
    <w:rsid w:val="00614789"/>
    <w:rsid w:val="00627B04"/>
    <w:rsid w:val="00634617"/>
    <w:rsid w:val="00636FEB"/>
    <w:rsid w:val="006469D1"/>
    <w:rsid w:val="00657708"/>
    <w:rsid w:val="00662324"/>
    <w:rsid w:val="00666830"/>
    <w:rsid w:val="00672705"/>
    <w:rsid w:val="0067456B"/>
    <w:rsid w:val="00677865"/>
    <w:rsid w:val="006847C6"/>
    <w:rsid w:val="00695E81"/>
    <w:rsid w:val="006A6577"/>
    <w:rsid w:val="006B43C4"/>
    <w:rsid w:val="006B6EBD"/>
    <w:rsid w:val="006C58B3"/>
    <w:rsid w:val="006D2BD4"/>
    <w:rsid w:val="006F3863"/>
    <w:rsid w:val="00710548"/>
    <w:rsid w:val="00715B84"/>
    <w:rsid w:val="00720F95"/>
    <w:rsid w:val="00723011"/>
    <w:rsid w:val="00725154"/>
    <w:rsid w:val="0072776A"/>
    <w:rsid w:val="00734304"/>
    <w:rsid w:val="00736F0D"/>
    <w:rsid w:val="00754681"/>
    <w:rsid w:val="0075557C"/>
    <w:rsid w:val="007678D7"/>
    <w:rsid w:val="00775A5B"/>
    <w:rsid w:val="00793BC5"/>
    <w:rsid w:val="007A5417"/>
    <w:rsid w:val="008134C8"/>
    <w:rsid w:val="008248AB"/>
    <w:rsid w:val="0084087D"/>
    <w:rsid w:val="00856D78"/>
    <w:rsid w:val="008677B0"/>
    <w:rsid w:val="008705DB"/>
    <w:rsid w:val="00870ADD"/>
    <w:rsid w:val="00870E28"/>
    <w:rsid w:val="00884BC3"/>
    <w:rsid w:val="00886564"/>
    <w:rsid w:val="008B1803"/>
    <w:rsid w:val="008B25C9"/>
    <w:rsid w:val="008B5F41"/>
    <w:rsid w:val="008C1952"/>
    <w:rsid w:val="008C716B"/>
    <w:rsid w:val="008C779E"/>
    <w:rsid w:val="008F2544"/>
    <w:rsid w:val="00900671"/>
    <w:rsid w:val="0091128D"/>
    <w:rsid w:val="00924BD8"/>
    <w:rsid w:val="00925375"/>
    <w:rsid w:val="00945F03"/>
    <w:rsid w:val="00946147"/>
    <w:rsid w:val="00947213"/>
    <w:rsid w:val="00952385"/>
    <w:rsid w:val="00981115"/>
    <w:rsid w:val="009829CD"/>
    <w:rsid w:val="009A391D"/>
    <w:rsid w:val="009B1695"/>
    <w:rsid w:val="009C171A"/>
    <w:rsid w:val="009C2B57"/>
    <w:rsid w:val="009C34D0"/>
    <w:rsid w:val="009D6018"/>
    <w:rsid w:val="00A05E1E"/>
    <w:rsid w:val="00A15AB9"/>
    <w:rsid w:val="00A165D8"/>
    <w:rsid w:val="00A214BA"/>
    <w:rsid w:val="00A329A9"/>
    <w:rsid w:val="00A4767D"/>
    <w:rsid w:val="00A54562"/>
    <w:rsid w:val="00A54919"/>
    <w:rsid w:val="00A57653"/>
    <w:rsid w:val="00A73F15"/>
    <w:rsid w:val="00A815E0"/>
    <w:rsid w:val="00A8441B"/>
    <w:rsid w:val="00A86283"/>
    <w:rsid w:val="00A945E5"/>
    <w:rsid w:val="00AD0384"/>
    <w:rsid w:val="00AF173D"/>
    <w:rsid w:val="00AF34BA"/>
    <w:rsid w:val="00B20423"/>
    <w:rsid w:val="00B23978"/>
    <w:rsid w:val="00B4360C"/>
    <w:rsid w:val="00B465E7"/>
    <w:rsid w:val="00B50BE1"/>
    <w:rsid w:val="00B565C5"/>
    <w:rsid w:val="00B63347"/>
    <w:rsid w:val="00B87079"/>
    <w:rsid w:val="00B91EB1"/>
    <w:rsid w:val="00BC2546"/>
    <w:rsid w:val="00BD21FE"/>
    <w:rsid w:val="00BF0022"/>
    <w:rsid w:val="00BF06FD"/>
    <w:rsid w:val="00BF4C90"/>
    <w:rsid w:val="00BF54FF"/>
    <w:rsid w:val="00BF6518"/>
    <w:rsid w:val="00C00B58"/>
    <w:rsid w:val="00C21AA6"/>
    <w:rsid w:val="00C22897"/>
    <w:rsid w:val="00C26C9F"/>
    <w:rsid w:val="00C30C91"/>
    <w:rsid w:val="00C36A3C"/>
    <w:rsid w:val="00C47FC3"/>
    <w:rsid w:val="00C67DD3"/>
    <w:rsid w:val="00C74956"/>
    <w:rsid w:val="00C86D68"/>
    <w:rsid w:val="00CA4643"/>
    <w:rsid w:val="00CA5757"/>
    <w:rsid w:val="00CB20C2"/>
    <w:rsid w:val="00CC2998"/>
    <w:rsid w:val="00CD4D52"/>
    <w:rsid w:val="00CE0658"/>
    <w:rsid w:val="00D115C7"/>
    <w:rsid w:val="00D21672"/>
    <w:rsid w:val="00D27537"/>
    <w:rsid w:val="00D40AD9"/>
    <w:rsid w:val="00D45410"/>
    <w:rsid w:val="00D46B18"/>
    <w:rsid w:val="00D63A4D"/>
    <w:rsid w:val="00D81AF8"/>
    <w:rsid w:val="00D84594"/>
    <w:rsid w:val="00D86888"/>
    <w:rsid w:val="00DA2837"/>
    <w:rsid w:val="00DA618B"/>
    <w:rsid w:val="00DA6C34"/>
    <w:rsid w:val="00DB778A"/>
    <w:rsid w:val="00DC24F7"/>
    <w:rsid w:val="00DC50C5"/>
    <w:rsid w:val="00DE1D40"/>
    <w:rsid w:val="00DF7738"/>
    <w:rsid w:val="00E1350C"/>
    <w:rsid w:val="00E2466B"/>
    <w:rsid w:val="00E4758F"/>
    <w:rsid w:val="00E51507"/>
    <w:rsid w:val="00E66120"/>
    <w:rsid w:val="00E665C7"/>
    <w:rsid w:val="00E67417"/>
    <w:rsid w:val="00E70807"/>
    <w:rsid w:val="00E759C6"/>
    <w:rsid w:val="00E774FF"/>
    <w:rsid w:val="00E90DF7"/>
    <w:rsid w:val="00E92287"/>
    <w:rsid w:val="00E965F3"/>
    <w:rsid w:val="00EA7B76"/>
    <w:rsid w:val="00EB53D6"/>
    <w:rsid w:val="00EB7CC9"/>
    <w:rsid w:val="00EC1B96"/>
    <w:rsid w:val="00EC7D88"/>
    <w:rsid w:val="00F219E7"/>
    <w:rsid w:val="00F4173B"/>
    <w:rsid w:val="00F56186"/>
    <w:rsid w:val="00F57C9F"/>
    <w:rsid w:val="00F60A6B"/>
    <w:rsid w:val="00F77489"/>
    <w:rsid w:val="00F95D6A"/>
    <w:rsid w:val="00FB2BBD"/>
    <w:rsid w:val="00FD5683"/>
    <w:rsid w:val="00FE1474"/>
    <w:rsid w:val="00FE1F9B"/>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AE2A"/>
  <w15:chartTrackingRefBased/>
  <w15:docId w15:val="{6C21DBDF-E87F-4E3B-A90A-ADCE52F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B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779"/>
    <w:pPr>
      <w:keepNext/>
      <w:keepLines/>
      <w:spacing w:after="0"/>
      <w:ind w:left="10" w:right="973"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6"/>
    <w:pPr>
      <w:ind w:left="720"/>
      <w:contextualSpacing/>
    </w:pPr>
  </w:style>
  <w:style w:type="paragraph" w:styleId="Header">
    <w:name w:val="header"/>
    <w:basedOn w:val="Normal"/>
    <w:link w:val="HeaderChar"/>
    <w:uiPriority w:val="99"/>
    <w:unhideWhenUsed/>
    <w:rsid w:val="006B6EBD"/>
    <w:pPr>
      <w:tabs>
        <w:tab w:val="center" w:pos="4513"/>
        <w:tab w:val="right" w:pos="9026"/>
      </w:tabs>
    </w:pPr>
  </w:style>
  <w:style w:type="character" w:customStyle="1" w:styleId="HeaderChar">
    <w:name w:val="Header Char"/>
    <w:basedOn w:val="DefaultParagraphFont"/>
    <w:link w:val="Header"/>
    <w:uiPriority w:val="99"/>
    <w:rsid w:val="006B6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BD"/>
    <w:pPr>
      <w:tabs>
        <w:tab w:val="center" w:pos="4513"/>
        <w:tab w:val="right" w:pos="9026"/>
      </w:tabs>
    </w:pPr>
  </w:style>
  <w:style w:type="character" w:customStyle="1" w:styleId="FooterChar">
    <w:name w:val="Footer Char"/>
    <w:basedOn w:val="DefaultParagraphFont"/>
    <w:link w:val="Footer"/>
    <w:uiPriority w:val="99"/>
    <w:rsid w:val="006B6E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4EB"/>
    <w:pPr>
      <w:spacing w:before="100" w:beforeAutospacing="1" w:after="100" w:afterAutospacing="1"/>
    </w:pPr>
  </w:style>
  <w:style w:type="character" w:customStyle="1" w:styleId="Heading1Char">
    <w:name w:val="Heading 1 Char"/>
    <w:basedOn w:val="DefaultParagraphFont"/>
    <w:link w:val="Heading1"/>
    <w:uiPriority w:val="9"/>
    <w:rsid w:val="00395779"/>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38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3"/>
    <w:rPr>
      <w:rFonts w:ascii="Segoe UI" w:eastAsia="Times New Roman" w:hAnsi="Segoe UI" w:cs="Segoe UI"/>
      <w:sz w:val="18"/>
      <w:szCs w:val="18"/>
    </w:rPr>
  </w:style>
  <w:style w:type="paragraph" w:styleId="PlainText">
    <w:name w:val="Plain Text"/>
    <w:basedOn w:val="Normal"/>
    <w:link w:val="PlainTextChar"/>
    <w:uiPriority w:val="99"/>
    <w:unhideWhenUsed/>
    <w:rsid w:val="001A169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1698"/>
    <w:rPr>
      <w:rFonts w:ascii="Calibri" w:eastAsia="Calibri" w:hAnsi="Calibri" w:cs="Times New Roman"/>
      <w:szCs w:val="21"/>
      <w:lang w:eastAsia="en-US"/>
    </w:rPr>
  </w:style>
  <w:style w:type="character" w:styleId="Hyperlink">
    <w:name w:val="Hyperlink"/>
    <w:uiPriority w:val="99"/>
    <w:unhideWhenUsed/>
    <w:rsid w:val="002145FA"/>
    <w:rPr>
      <w:color w:val="0000FF"/>
      <w:u w:val="single"/>
    </w:rPr>
  </w:style>
  <w:style w:type="paragraph" w:customStyle="1" w:styleId="Default">
    <w:name w:val="Default"/>
    <w:rsid w:val="003E3B2D"/>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text"/>
    <w:basedOn w:val="Normal"/>
    <w:rsid w:val="008677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726">
      <w:bodyDiv w:val="1"/>
      <w:marLeft w:val="0"/>
      <w:marRight w:val="0"/>
      <w:marTop w:val="0"/>
      <w:marBottom w:val="0"/>
      <w:divBdr>
        <w:top w:val="none" w:sz="0" w:space="0" w:color="auto"/>
        <w:left w:val="none" w:sz="0" w:space="0" w:color="auto"/>
        <w:bottom w:val="none" w:sz="0" w:space="0" w:color="auto"/>
        <w:right w:val="none" w:sz="0" w:space="0" w:color="auto"/>
      </w:divBdr>
    </w:div>
    <w:div w:id="162090646">
      <w:bodyDiv w:val="1"/>
      <w:marLeft w:val="0"/>
      <w:marRight w:val="0"/>
      <w:marTop w:val="0"/>
      <w:marBottom w:val="0"/>
      <w:divBdr>
        <w:top w:val="none" w:sz="0" w:space="0" w:color="auto"/>
        <w:left w:val="none" w:sz="0" w:space="0" w:color="auto"/>
        <w:bottom w:val="none" w:sz="0" w:space="0" w:color="auto"/>
        <w:right w:val="none" w:sz="0" w:space="0" w:color="auto"/>
      </w:divBdr>
    </w:div>
    <w:div w:id="296448918">
      <w:bodyDiv w:val="1"/>
      <w:marLeft w:val="0"/>
      <w:marRight w:val="0"/>
      <w:marTop w:val="0"/>
      <w:marBottom w:val="0"/>
      <w:divBdr>
        <w:top w:val="none" w:sz="0" w:space="0" w:color="auto"/>
        <w:left w:val="none" w:sz="0" w:space="0" w:color="auto"/>
        <w:bottom w:val="none" w:sz="0" w:space="0" w:color="auto"/>
        <w:right w:val="none" w:sz="0" w:space="0" w:color="auto"/>
      </w:divBdr>
    </w:div>
    <w:div w:id="868643271">
      <w:bodyDiv w:val="1"/>
      <w:marLeft w:val="0"/>
      <w:marRight w:val="0"/>
      <w:marTop w:val="0"/>
      <w:marBottom w:val="0"/>
      <w:divBdr>
        <w:top w:val="none" w:sz="0" w:space="0" w:color="auto"/>
        <w:left w:val="none" w:sz="0" w:space="0" w:color="auto"/>
        <w:bottom w:val="none" w:sz="0" w:space="0" w:color="auto"/>
        <w:right w:val="none" w:sz="0" w:space="0" w:color="auto"/>
      </w:divBdr>
    </w:div>
    <w:div w:id="887760862">
      <w:bodyDiv w:val="1"/>
      <w:marLeft w:val="0"/>
      <w:marRight w:val="0"/>
      <w:marTop w:val="0"/>
      <w:marBottom w:val="0"/>
      <w:divBdr>
        <w:top w:val="none" w:sz="0" w:space="0" w:color="auto"/>
        <w:left w:val="none" w:sz="0" w:space="0" w:color="auto"/>
        <w:bottom w:val="none" w:sz="0" w:space="0" w:color="auto"/>
        <w:right w:val="none" w:sz="0" w:space="0" w:color="auto"/>
      </w:divBdr>
    </w:div>
    <w:div w:id="928005768">
      <w:bodyDiv w:val="1"/>
      <w:marLeft w:val="0"/>
      <w:marRight w:val="0"/>
      <w:marTop w:val="0"/>
      <w:marBottom w:val="0"/>
      <w:divBdr>
        <w:top w:val="none" w:sz="0" w:space="0" w:color="auto"/>
        <w:left w:val="none" w:sz="0" w:space="0" w:color="auto"/>
        <w:bottom w:val="none" w:sz="0" w:space="0" w:color="auto"/>
        <w:right w:val="none" w:sz="0" w:space="0" w:color="auto"/>
      </w:divBdr>
    </w:div>
    <w:div w:id="995691032">
      <w:bodyDiv w:val="1"/>
      <w:marLeft w:val="0"/>
      <w:marRight w:val="0"/>
      <w:marTop w:val="0"/>
      <w:marBottom w:val="0"/>
      <w:divBdr>
        <w:top w:val="none" w:sz="0" w:space="0" w:color="auto"/>
        <w:left w:val="none" w:sz="0" w:space="0" w:color="auto"/>
        <w:bottom w:val="none" w:sz="0" w:space="0" w:color="auto"/>
        <w:right w:val="none" w:sz="0" w:space="0" w:color="auto"/>
      </w:divBdr>
    </w:div>
    <w:div w:id="1036201390">
      <w:bodyDiv w:val="1"/>
      <w:marLeft w:val="0"/>
      <w:marRight w:val="0"/>
      <w:marTop w:val="0"/>
      <w:marBottom w:val="0"/>
      <w:divBdr>
        <w:top w:val="none" w:sz="0" w:space="0" w:color="auto"/>
        <w:left w:val="none" w:sz="0" w:space="0" w:color="auto"/>
        <w:bottom w:val="none" w:sz="0" w:space="0" w:color="auto"/>
        <w:right w:val="none" w:sz="0" w:space="0" w:color="auto"/>
      </w:divBdr>
    </w:div>
    <w:div w:id="1257665036">
      <w:bodyDiv w:val="1"/>
      <w:marLeft w:val="0"/>
      <w:marRight w:val="0"/>
      <w:marTop w:val="0"/>
      <w:marBottom w:val="0"/>
      <w:divBdr>
        <w:top w:val="none" w:sz="0" w:space="0" w:color="auto"/>
        <w:left w:val="none" w:sz="0" w:space="0" w:color="auto"/>
        <w:bottom w:val="none" w:sz="0" w:space="0" w:color="auto"/>
        <w:right w:val="none" w:sz="0" w:space="0" w:color="auto"/>
      </w:divBdr>
    </w:div>
    <w:div w:id="1397510746">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413698443">
      <w:bodyDiv w:val="1"/>
      <w:marLeft w:val="0"/>
      <w:marRight w:val="0"/>
      <w:marTop w:val="0"/>
      <w:marBottom w:val="0"/>
      <w:divBdr>
        <w:top w:val="none" w:sz="0" w:space="0" w:color="auto"/>
        <w:left w:val="none" w:sz="0" w:space="0" w:color="auto"/>
        <w:bottom w:val="none" w:sz="0" w:space="0" w:color="auto"/>
        <w:right w:val="none" w:sz="0" w:space="0" w:color="auto"/>
      </w:divBdr>
    </w:div>
    <w:div w:id="1455052258">
      <w:bodyDiv w:val="1"/>
      <w:marLeft w:val="0"/>
      <w:marRight w:val="0"/>
      <w:marTop w:val="0"/>
      <w:marBottom w:val="0"/>
      <w:divBdr>
        <w:top w:val="none" w:sz="0" w:space="0" w:color="auto"/>
        <w:left w:val="none" w:sz="0" w:space="0" w:color="auto"/>
        <w:bottom w:val="none" w:sz="0" w:space="0" w:color="auto"/>
        <w:right w:val="none" w:sz="0" w:space="0" w:color="auto"/>
      </w:divBdr>
    </w:div>
    <w:div w:id="1531068779">
      <w:bodyDiv w:val="1"/>
      <w:marLeft w:val="0"/>
      <w:marRight w:val="0"/>
      <w:marTop w:val="0"/>
      <w:marBottom w:val="0"/>
      <w:divBdr>
        <w:top w:val="none" w:sz="0" w:space="0" w:color="auto"/>
        <w:left w:val="none" w:sz="0" w:space="0" w:color="auto"/>
        <w:bottom w:val="none" w:sz="0" w:space="0" w:color="auto"/>
        <w:right w:val="none" w:sz="0" w:space="0" w:color="auto"/>
      </w:divBdr>
      <w:divsChild>
        <w:div w:id="1070226518">
          <w:marLeft w:val="-225"/>
          <w:marRight w:val="-225"/>
          <w:marTop w:val="0"/>
          <w:marBottom w:val="0"/>
          <w:divBdr>
            <w:top w:val="none" w:sz="0" w:space="0" w:color="auto"/>
            <w:left w:val="none" w:sz="0" w:space="0" w:color="auto"/>
            <w:bottom w:val="none" w:sz="0" w:space="0" w:color="auto"/>
            <w:right w:val="none" w:sz="0" w:space="0" w:color="auto"/>
          </w:divBdr>
        </w:div>
        <w:div w:id="757598985">
          <w:marLeft w:val="0"/>
          <w:marRight w:val="0"/>
          <w:marTop w:val="0"/>
          <w:marBottom w:val="0"/>
          <w:divBdr>
            <w:top w:val="none" w:sz="0" w:space="0" w:color="auto"/>
            <w:left w:val="none" w:sz="0" w:space="0" w:color="auto"/>
            <w:bottom w:val="none" w:sz="0" w:space="0" w:color="auto"/>
            <w:right w:val="none" w:sz="0" w:space="0" w:color="auto"/>
          </w:divBdr>
          <w:divsChild>
            <w:div w:id="580211602">
              <w:marLeft w:val="0"/>
              <w:marRight w:val="0"/>
              <w:marTop w:val="0"/>
              <w:marBottom w:val="0"/>
              <w:divBdr>
                <w:top w:val="none" w:sz="0" w:space="0" w:color="auto"/>
                <w:left w:val="none" w:sz="0" w:space="0" w:color="auto"/>
                <w:bottom w:val="none" w:sz="0" w:space="0" w:color="auto"/>
                <w:right w:val="none" w:sz="0" w:space="0" w:color="auto"/>
              </w:divBdr>
              <w:divsChild>
                <w:div w:id="1879854056">
                  <w:marLeft w:val="0"/>
                  <w:marRight w:val="0"/>
                  <w:marTop w:val="0"/>
                  <w:marBottom w:val="0"/>
                  <w:divBdr>
                    <w:top w:val="none" w:sz="0" w:space="0" w:color="auto"/>
                    <w:left w:val="none" w:sz="0" w:space="0" w:color="auto"/>
                    <w:bottom w:val="none" w:sz="0" w:space="0" w:color="auto"/>
                    <w:right w:val="none" w:sz="0" w:space="0" w:color="auto"/>
                  </w:divBdr>
                  <w:divsChild>
                    <w:div w:id="1659379423">
                      <w:marLeft w:val="-225"/>
                      <w:marRight w:val="-225"/>
                      <w:marTop w:val="0"/>
                      <w:marBottom w:val="0"/>
                      <w:divBdr>
                        <w:top w:val="none" w:sz="0" w:space="0" w:color="auto"/>
                        <w:left w:val="none" w:sz="0" w:space="0" w:color="auto"/>
                        <w:bottom w:val="none" w:sz="0" w:space="0" w:color="auto"/>
                        <w:right w:val="none" w:sz="0" w:space="0" w:color="auto"/>
                      </w:divBdr>
                      <w:divsChild>
                        <w:div w:id="132522195">
                          <w:marLeft w:val="0"/>
                          <w:marRight w:val="0"/>
                          <w:marTop w:val="0"/>
                          <w:marBottom w:val="0"/>
                          <w:divBdr>
                            <w:top w:val="none" w:sz="0" w:space="0" w:color="auto"/>
                            <w:left w:val="none" w:sz="0" w:space="0" w:color="auto"/>
                            <w:bottom w:val="none" w:sz="0" w:space="0" w:color="auto"/>
                            <w:right w:val="none" w:sz="0" w:space="0" w:color="auto"/>
                          </w:divBdr>
                          <w:divsChild>
                            <w:div w:id="18324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1694">
      <w:bodyDiv w:val="1"/>
      <w:marLeft w:val="0"/>
      <w:marRight w:val="0"/>
      <w:marTop w:val="0"/>
      <w:marBottom w:val="0"/>
      <w:divBdr>
        <w:top w:val="none" w:sz="0" w:space="0" w:color="auto"/>
        <w:left w:val="none" w:sz="0" w:space="0" w:color="auto"/>
        <w:bottom w:val="none" w:sz="0" w:space="0" w:color="auto"/>
        <w:right w:val="none" w:sz="0" w:space="0" w:color="auto"/>
      </w:divBdr>
    </w:div>
    <w:div w:id="1555504538">
      <w:bodyDiv w:val="1"/>
      <w:marLeft w:val="0"/>
      <w:marRight w:val="0"/>
      <w:marTop w:val="0"/>
      <w:marBottom w:val="0"/>
      <w:divBdr>
        <w:top w:val="none" w:sz="0" w:space="0" w:color="auto"/>
        <w:left w:val="none" w:sz="0" w:space="0" w:color="auto"/>
        <w:bottom w:val="none" w:sz="0" w:space="0" w:color="auto"/>
        <w:right w:val="none" w:sz="0" w:space="0" w:color="auto"/>
      </w:divBdr>
    </w:div>
    <w:div w:id="1588683708">
      <w:bodyDiv w:val="1"/>
      <w:marLeft w:val="0"/>
      <w:marRight w:val="0"/>
      <w:marTop w:val="0"/>
      <w:marBottom w:val="0"/>
      <w:divBdr>
        <w:top w:val="none" w:sz="0" w:space="0" w:color="auto"/>
        <w:left w:val="none" w:sz="0" w:space="0" w:color="auto"/>
        <w:bottom w:val="none" w:sz="0" w:space="0" w:color="auto"/>
        <w:right w:val="none" w:sz="0" w:space="0" w:color="auto"/>
      </w:divBdr>
    </w:div>
    <w:div w:id="1592810936">
      <w:bodyDiv w:val="1"/>
      <w:marLeft w:val="0"/>
      <w:marRight w:val="0"/>
      <w:marTop w:val="0"/>
      <w:marBottom w:val="0"/>
      <w:divBdr>
        <w:top w:val="none" w:sz="0" w:space="0" w:color="auto"/>
        <w:left w:val="none" w:sz="0" w:space="0" w:color="auto"/>
        <w:bottom w:val="none" w:sz="0" w:space="0" w:color="auto"/>
        <w:right w:val="none" w:sz="0" w:space="0" w:color="auto"/>
      </w:divBdr>
    </w:div>
    <w:div w:id="1621062900">
      <w:bodyDiv w:val="1"/>
      <w:marLeft w:val="0"/>
      <w:marRight w:val="0"/>
      <w:marTop w:val="0"/>
      <w:marBottom w:val="0"/>
      <w:divBdr>
        <w:top w:val="none" w:sz="0" w:space="0" w:color="auto"/>
        <w:left w:val="none" w:sz="0" w:space="0" w:color="auto"/>
        <w:bottom w:val="none" w:sz="0" w:space="0" w:color="auto"/>
        <w:right w:val="none" w:sz="0" w:space="0" w:color="auto"/>
      </w:divBdr>
    </w:div>
    <w:div w:id="1745909394">
      <w:bodyDiv w:val="1"/>
      <w:marLeft w:val="0"/>
      <w:marRight w:val="0"/>
      <w:marTop w:val="0"/>
      <w:marBottom w:val="0"/>
      <w:divBdr>
        <w:top w:val="none" w:sz="0" w:space="0" w:color="auto"/>
        <w:left w:val="none" w:sz="0" w:space="0" w:color="auto"/>
        <w:bottom w:val="none" w:sz="0" w:space="0" w:color="auto"/>
        <w:right w:val="none" w:sz="0" w:space="0" w:color="auto"/>
      </w:divBdr>
    </w:div>
    <w:div w:id="1794597638">
      <w:bodyDiv w:val="1"/>
      <w:marLeft w:val="0"/>
      <w:marRight w:val="0"/>
      <w:marTop w:val="0"/>
      <w:marBottom w:val="0"/>
      <w:divBdr>
        <w:top w:val="none" w:sz="0" w:space="0" w:color="auto"/>
        <w:left w:val="none" w:sz="0" w:space="0" w:color="auto"/>
        <w:bottom w:val="none" w:sz="0" w:space="0" w:color="auto"/>
        <w:right w:val="none" w:sz="0" w:space="0" w:color="auto"/>
      </w:divBdr>
    </w:div>
    <w:div w:id="1800756382">
      <w:bodyDiv w:val="1"/>
      <w:marLeft w:val="0"/>
      <w:marRight w:val="0"/>
      <w:marTop w:val="0"/>
      <w:marBottom w:val="0"/>
      <w:divBdr>
        <w:top w:val="none" w:sz="0" w:space="0" w:color="auto"/>
        <w:left w:val="none" w:sz="0" w:space="0" w:color="auto"/>
        <w:bottom w:val="none" w:sz="0" w:space="0" w:color="auto"/>
        <w:right w:val="none" w:sz="0" w:space="0" w:color="auto"/>
      </w:divBdr>
    </w:div>
    <w:div w:id="1801650822">
      <w:bodyDiv w:val="1"/>
      <w:marLeft w:val="0"/>
      <w:marRight w:val="0"/>
      <w:marTop w:val="0"/>
      <w:marBottom w:val="0"/>
      <w:divBdr>
        <w:top w:val="none" w:sz="0" w:space="0" w:color="auto"/>
        <w:left w:val="none" w:sz="0" w:space="0" w:color="auto"/>
        <w:bottom w:val="none" w:sz="0" w:space="0" w:color="auto"/>
        <w:right w:val="none" w:sz="0" w:space="0" w:color="auto"/>
      </w:divBdr>
    </w:div>
    <w:div w:id="1801922199">
      <w:bodyDiv w:val="1"/>
      <w:marLeft w:val="0"/>
      <w:marRight w:val="0"/>
      <w:marTop w:val="0"/>
      <w:marBottom w:val="0"/>
      <w:divBdr>
        <w:top w:val="none" w:sz="0" w:space="0" w:color="auto"/>
        <w:left w:val="none" w:sz="0" w:space="0" w:color="auto"/>
        <w:bottom w:val="none" w:sz="0" w:space="0" w:color="auto"/>
        <w:right w:val="none" w:sz="0" w:space="0" w:color="auto"/>
      </w:divBdr>
    </w:div>
    <w:div w:id="1836148133">
      <w:bodyDiv w:val="1"/>
      <w:marLeft w:val="0"/>
      <w:marRight w:val="0"/>
      <w:marTop w:val="0"/>
      <w:marBottom w:val="0"/>
      <w:divBdr>
        <w:top w:val="none" w:sz="0" w:space="0" w:color="auto"/>
        <w:left w:val="none" w:sz="0" w:space="0" w:color="auto"/>
        <w:bottom w:val="none" w:sz="0" w:space="0" w:color="auto"/>
        <w:right w:val="none" w:sz="0" w:space="0" w:color="auto"/>
      </w:divBdr>
    </w:div>
    <w:div w:id="21032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BC8C-B3F8-4C4C-8F94-667B3820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2019-09-17T10:16:00Z</cp:lastPrinted>
  <dcterms:created xsi:type="dcterms:W3CDTF">2020-01-15T19:20:00Z</dcterms:created>
  <dcterms:modified xsi:type="dcterms:W3CDTF">2020-01-15T19:20:00Z</dcterms:modified>
</cp:coreProperties>
</file>